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101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28"/>
        <w:gridCol w:w="1589"/>
        <w:gridCol w:w="2976"/>
        <w:gridCol w:w="453"/>
        <w:gridCol w:w="520"/>
        <w:gridCol w:w="3383"/>
      </w:tblGrid>
      <w:tr>
        <w:trPr>
          <w:trHeight w:val="1558"/>
        </w:trPr>
        <w:tc>
          <w:tcPr>
            <w:tcW w:w="2817" w:type="dxa"/>
            <w:gridSpan w:val="2"/>
            <w:tcBorders>
              <w:top w:val="single" w:color="7f7f7f" w:sz="16"/>
              <w:left w:val="single" w:color="7f7f7f" w:sz="16"/>
              <w:bottom w:val="single" w:color="000000" w:sz="6"/>
              <w:right w:val="single" w:color="7f7f7f" w:sz="3"/>
            </w:tcBorders>
            <w:shd w:val="clear" w:fill="ffffff"/>
            <w:vAlign w:val="center"/>
          </w:tcPr>
          <w:p>
            <w:pPr>
              <w:pStyle w:val="0"/>
              <w:widowControl w:val="off"/>
            </w:pPr>
            <w:r>
              <w:drawing>
                <wp:inline distT="0" distB="0" distL="0" distR="0">
                  <wp:extent cx="1683639" cy="967740"/>
                  <wp:effectExtent l="0" t="0" r="0" b="0"/>
                  <wp:docPr id="1" name="그림 %d 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3cb813fc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639" cy="96774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9" w:type="dxa"/>
            <w:gridSpan w:val="3"/>
            <w:tcBorders>
              <w:top w:val="single" w:color="7f7f7f" w:sz="16"/>
              <w:left w:val="single" w:color="7f7f7f" w:sz="3"/>
              <w:bottom w:val="single" w:color="000000" w:sz="6"/>
              <w:right w:val="single" w:color="7f7f7f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color w:val="4c4c4c"/>
                <w:spacing w:val="-32"/>
                <w:sz w:val="72"/>
              </w:rPr>
              <w:t xml:space="preserve">보 도 자 료 </w:t>
            </w:r>
          </w:p>
        </w:tc>
        <w:tc>
          <w:tcPr>
            <w:tcW w:w="3383" w:type="dxa"/>
            <w:tcBorders>
              <w:top w:val="single" w:color="7f7f7f" w:sz="16"/>
              <w:left w:val="single" w:color="7f7f7f" w:sz="3"/>
              <w:bottom w:val="single" w:color="000000" w:sz="6"/>
              <w:right w:val="single" w:color="7f7f7f" w:sz="16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drawing>
                <wp:inline distT="0" distB="0" distL="0" distR="0">
                  <wp:extent cx="1089660" cy="416052"/>
                  <wp:effectExtent l="0" t="0" r="0" b="0"/>
                  <wp:docPr id="2" name="그림 %d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3cb813fd.gif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41605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나눔손글씨 붓" w:eastAsia="나눔손글씨 붓"/>
                <w:b/>
                <w:color w:val="0a79b4"/>
                <w:spacing w:val="-29"/>
                <w:sz w:val="32"/>
              </w:rPr>
              <w:t>책을 만들고 나누고 읽는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나눔손글씨 붓" w:eastAsia="나눔손글씨 붓"/>
                <w:b/>
                <w:color w:val="0a79b4"/>
                <w:spacing w:val="-29"/>
                <w:sz w:val="32"/>
              </w:rPr>
              <w:t>모든 사람을 위해</w:t>
            </w:r>
            <w:r>
              <w:rPr>
                <w:rFonts w:ascii="나눔손글씨 붓"/>
                <w:b/>
                <w:color w:val="0a79b4"/>
                <w:spacing w:val="-31"/>
                <w:sz w:val="34"/>
              </w:rPr>
              <w:t xml:space="preserve"> </w:t>
            </w:r>
          </w:p>
        </w:tc>
      </w:tr>
      <w:tr>
        <w:trPr>
          <w:trHeight w:val="523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80" w:lineRule="auto"/>
              <w:jc w:val="center"/>
            </w:pPr>
            <w:r>
              <w:rPr>
                <w:rFonts w:eastAsia="돋움"/>
                <w:b/>
                <w:sz w:val="24"/>
              </w:rPr>
              <w:t>보도일자</w:t>
            </w:r>
          </w:p>
        </w:tc>
        <w:tc>
          <w:tcPr>
            <w:tcW w:w="8920" w:type="dxa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</w:rPr>
              <w:t>배포 즉시 보도해주시기 바랍니다.</w:t>
            </w:r>
          </w:p>
        </w:tc>
      </w:tr>
      <w:tr>
        <w:trPr>
          <w:trHeight w:val="466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b/>
                <w:sz w:val="24"/>
              </w:rPr>
              <w:t>배포일자</w:t>
            </w:r>
          </w:p>
        </w:tc>
        <w:tc>
          <w:tcPr>
            <w:tcW w:w="4565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3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돋움" w:eastAsia="돋움"/>
                <w:sz w:val="24"/>
              </w:rPr>
              <w:t>2026.11.3.(화)</w:t>
            </w:r>
          </w:p>
        </w:tc>
        <w:tc>
          <w:tcPr>
            <w:tcW w:w="453" w:type="dxa"/>
            <w:tcBorders>
              <w:top w:val="single" w:color="000000" w:sz="6"/>
              <w:left w:val="single" w:color="000000" w:sz="3"/>
              <w:bottom w:val="single" w:color="000000" w:sz="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돋움"/>
                <w:b/>
                <w:sz w:val="24"/>
              </w:rPr>
              <w:t>배포</w:t>
            </w:r>
          </w:p>
        </w:tc>
        <w:tc>
          <w:tcPr>
            <w:tcW w:w="390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ind w:firstLine="200"/>
              <w:jc w:val="center"/>
            </w:pPr>
            <w:r>
              <w:rPr>
                <w:rFonts w:ascii="돋움" w:eastAsia="돋움"/>
                <w:sz w:val="24"/>
              </w:rPr>
              <w:t>기틀세움팀 김병철 주임</w:t>
            </w:r>
          </w:p>
          <w:p>
            <w:pPr>
              <w:pStyle w:val="0"/>
              <w:widowControl w:val="off"/>
              <w:wordWrap w:val="1"/>
              <w:ind w:firstLine="200"/>
              <w:jc w:val="center"/>
            </w:pPr>
            <w:r>
              <w:rPr>
                <w:rFonts w:ascii="돋움"/>
                <w:spacing w:val="-4"/>
                <w:sz w:val="24"/>
              </w:rPr>
              <w:t>063-219-2714/tori@kpipa.or.kr</w:t>
            </w:r>
          </w:p>
        </w:tc>
      </w:tr>
      <w:tr>
        <w:trPr>
          <w:trHeight w:val="850"/>
        </w:trPr>
        <w:tc>
          <w:tcPr>
            <w:tcW w:w="1228" w:type="dxa"/>
            <w:tcBorders>
              <w:top w:val="single" w:color="000000" w:sz="6"/>
              <w:left w:val="single" w:color="7f7f7f" w:sz="16"/>
              <w:bottom w:val="single" w:color="7f7f7f" w:sz="1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돋움"/>
                <w:b/>
                <w:sz w:val="24"/>
              </w:rPr>
              <w:t>첨부파일</w:t>
            </w:r>
          </w:p>
        </w:tc>
        <w:tc>
          <w:tcPr>
            <w:tcW w:w="4565" w:type="dxa"/>
            <w:gridSpan w:val="2"/>
            <w:tcBorders>
              <w:top w:val="single" w:color="000000" w:sz="6"/>
              <w:left w:val="single" w:color="000000" w:sz="6"/>
              <w:bottom w:val="single" w:color="7f7f7f" w:sz="16"/>
              <w:right w:val="single" w:color="000000" w:sz="3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</w:pPr>
            <w:r>
              <w:rPr>
                <w:rFonts w:ascii="돋움" w:eastAsia="돋움"/>
                <w:sz w:val="24"/>
              </w:rPr>
              <w:t xml:space="preserve">1. 2026 대한민국 그림책상 수상작 목록 </w:t>
            </w:r>
          </w:p>
          <w:p>
            <w:pPr>
              <w:pStyle w:val="14"/>
              <w:widowControl w:val="off"/>
              <w:tabs>
                <w:tab w:val="left" w:leader="none" w:pos="0"/>
                <w:tab w:val="left" w:leader="none" w:pos="600"/>
                <w:tab w:val="left" w:leader="none" w:pos="1200"/>
                <w:tab w:val="left" w:leader="none" w:pos="1800"/>
                <w:tab w:val="left" w:leader="none" w:pos="2400"/>
                <w:tab w:val="left" w:leader="none" w:pos="3000"/>
                <w:tab w:val="left" w:leader="none" w:pos="3600"/>
                <w:tab w:val="left" w:leader="none" w:pos="4200"/>
                <w:tab w:val="left" w:leader="none" w:pos="4800"/>
                <w:tab w:val="left" w:leader="none" w:pos="5400"/>
                <w:tab w:val="left" w:leader="none" w:pos="6000"/>
                <w:tab w:val="left" w:leader="none" w:pos="6600"/>
                <w:tab w:val="left" w:leader="none" w:pos="7200"/>
                <w:tab w:val="left" w:leader="none" w:pos="7800"/>
                <w:tab w:val="left" w:leader="none" w:pos="8400"/>
                <w:tab w:val="left" w:leader="none" w:pos="9000"/>
                <w:tab w:val="left" w:leader="none" w:pos="9600"/>
                <w:tab w:val="left" w:leader="none" w:pos="10200"/>
                <w:tab w:val="left" w:leader="none" w:pos="10800"/>
                <w:tab w:val="left" w:leader="none" w:pos="11400"/>
                <w:tab w:val="left" w:leader="none" w:pos="12000"/>
                <w:tab w:val="left" w:leader="none" w:pos="12600"/>
                <w:tab w:val="left" w:leader="none" w:pos="13200"/>
                <w:tab w:val="left" w:leader="none" w:pos="13800"/>
                <w:tab w:val="left" w:leader="none" w:pos="14400"/>
                <w:tab w:val="left" w:leader="none" w:pos="15000"/>
                <w:tab w:val="left" w:leader="none" w:pos="15600"/>
                <w:tab w:val="left" w:leader="none" w:pos="16200"/>
                <w:tab w:val="left" w:leader="none" w:pos="16800"/>
                <w:tab w:val="left" w:leader="none" w:pos="17400"/>
                <w:tab w:val="left" w:leader="none" w:pos="18000"/>
                <w:tab w:val="left" w:leader="none" w:pos="18600"/>
                <w:tab w:val="left" w:leader="none" w:pos="19200"/>
                <w:tab w:val="left" w:leader="none" w:pos="19800"/>
                <w:tab w:val="left" w:leader="none" w:pos="20400"/>
                <w:tab w:val="left" w:leader="none" w:pos="21000"/>
                <w:tab w:val="left" w:leader="none" w:pos="21600"/>
                <w:tab w:val="left" w:leader="none" w:pos="22200"/>
                <w:tab w:val="left" w:leader="none" w:pos="22800"/>
                <w:tab w:val="left" w:leader="none" w:pos="23400"/>
              </w:tabs>
            </w:pPr>
            <w:r>
              <w:rPr>
                <w:rFonts w:ascii="돋움" w:eastAsia="돋움"/>
                <w:sz w:val="24"/>
              </w:rPr>
              <w:t>2. 2026 대한민국 그림책상 시상식 포스터</w:t>
            </w:r>
          </w:p>
        </w:tc>
        <w:tc>
          <w:tcPr>
            <w:tcW w:w="453" w:type="dxa"/>
            <w:tcBorders>
              <w:top w:val="single" w:color="000000" w:sz="6"/>
              <w:left w:val="single" w:color="000000" w:sz="3"/>
              <w:bottom w:val="single" w:color="7f7f7f" w:sz="16"/>
              <w:right w:val="single" w:color="000000" w:sz="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돋움" w:eastAsia="돋움"/>
                <w:b/>
                <w:sz w:val="24"/>
              </w:rPr>
              <w:t xml:space="preserve">담당 </w:t>
            </w:r>
          </w:p>
        </w:tc>
        <w:tc>
          <w:tcPr>
            <w:tcW w:w="3903" w:type="dxa"/>
            <w:gridSpan w:val="2"/>
            <w:tcBorders>
              <w:top w:val="single" w:color="000000" w:sz="6"/>
              <w:left w:val="single" w:color="000000" w:sz="6"/>
              <w:bottom w:val="single" w:color="7f7f7f" w:sz="16"/>
              <w:right w:val="single" w:color="7f7f7f" w:sz="16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돋움" w:eastAsia="돋움"/>
                <w:spacing w:val="-4"/>
                <w:sz w:val="24"/>
              </w:rPr>
              <w:t>케이북세계로팀 박라현 대리</w:t>
            </w:r>
          </w:p>
          <w:p>
            <w:pPr>
              <w:pStyle w:val="0"/>
              <w:widowControl w:val="off"/>
              <w:wordWrap w:val="1"/>
              <w:ind w:firstLine="200"/>
              <w:jc w:val="center"/>
            </w:pPr>
            <w:r>
              <w:rPr>
                <w:rFonts w:ascii="돋움"/>
                <w:spacing w:val="-4"/>
                <w:sz w:val="24"/>
              </w:rPr>
              <w:t>063-219-2862/ett33</w:t>
            </w:r>
            <w:r>
              <w:rPr>
                <w:rFonts w:ascii="굴림"/>
                <w:spacing w:val="3"/>
                <w:sz w:val="22"/>
              </w:rPr>
              <w:t>@kpipa.or.kr</w:t>
            </w:r>
          </w:p>
        </w:tc>
      </w:tr>
    </w:tbl>
    <w:p>
      <w:pPr>
        <w:pStyle w:val="0"/>
        <w:widowControl w:val="off"/>
        <w:snapToGrid/>
      </w:pPr>
    </w:p>
    <w:p>
      <w:pPr>
        <w:pStyle w:val="0"/>
        <w:widowControl w:val="off"/>
        <w:snapToGrid/>
        <w:rPr>
          <w:rFonts w:ascii="휴먼명조" w:eastAsia="휴먼명조"/>
          <w:color w:val="000000"/>
          <w:sz w:val="28"/>
        </w:rPr>
      </w:pPr>
    </w:p>
    <w:tbl>
      <w:tblPr>
        <w:tblOverlap w:val="never"/>
        <w:tblW w:w="1008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</w:tblPr>
      <w:tblGrid>
        <w:gridCol w:w="10089"/>
      </w:tblGrid>
      <w:tr>
        <w:trPr>
          <w:trHeight w:val="757"/>
        </w:trPr>
        <w:tc>
          <w:tcPr>
            <w:tcW w:w="10089" w:type="dxa"/>
            <w:tcBorders>
              <w:top w:val="singl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562" w:right="46" w:hanging="421"/>
              <w:jc w:val="center"/>
            </w:pPr>
            <w:r>
              <w:rPr>
                <w:rFonts w:ascii="HY헤드라인M" w:eastAsia="HY헤드라인M"/>
                <w:spacing w:val="-20"/>
                <w:sz w:val="36"/>
                <w:shd w:val="clear" w:color="000000"/>
              </w:rPr>
              <w:t>세계를 홀릴 K-그림책,</w:t>
            </w:r>
            <w:r>
              <w:rPr>
                <w:rFonts w:ascii="HY헤드라인M"/>
                <w:spacing w:val="-20"/>
                <w:sz w:val="36"/>
                <w:shd w:val="clear" w:color="000000"/>
              </w:rPr>
              <w:t>「</w:t>
            </w:r>
            <w:r>
              <w:rPr>
                <w:rFonts w:ascii="HY헤드라인M" w:eastAsia="HY헤드라인M"/>
                <w:spacing w:val="-20"/>
                <w:sz w:val="36"/>
                <w:shd w:val="clear" w:color="000000"/>
              </w:rPr>
              <w:t>2026 대한민국 그림책상</w:t>
            </w:r>
            <w:r>
              <w:rPr>
                <w:rFonts w:ascii="HY헤드라인M"/>
                <w:spacing w:val="-20"/>
                <w:sz w:val="36"/>
                <w:shd w:val="clear" w:color="000000"/>
              </w:rPr>
              <w:t>」</w:t>
            </w:r>
            <w:r>
              <w:rPr>
                <w:rFonts w:ascii="HY헤드라인M" w:eastAsia="HY헤드라인M"/>
                <w:spacing w:val="-20"/>
                <w:sz w:val="36"/>
                <w:shd w:val="clear" w:color="000000"/>
              </w:rPr>
              <w:t xml:space="preserve"> 시상식 개최</w:t>
            </w:r>
          </w:p>
        </w:tc>
      </w:tr>
      <w:tr>
        <w:trPr>
          <w:trHeight w:val="620"/>
        </w:trPr>
        <w:tc>
          <w:tcPr>
            <w:tcW w:w="10089" w:type="dxa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62" w:right="46" w:hanging="421"/>
            </w:pPr>
            <w:r>
              <w:rPr>
                <w:rFonts w:ascii="맑은 고딕" w:eastAsia="맑은 고딕"/>
                <w:b/>
                <w:spacing w:val="-13"/>
                <w:sz w:val="28"/>
                <w:shd w:val="clear" w:color="000000"/>
              </w:rPr>
              <w:t>- 11. 3.(화) ‘2026 대한민국 그림책상 시상식’ 개최, 대상 등 총 9편 시상</w:t>
            </w:r>
          </w:p>
          <w:p>
            <w:pPr>
              <w:pStyle w:val="0"/>
              <w:widowControl w:val="off"/>
              <w:spacing w:line="336" w:lineRule="auto"/>
              <w:ind w:left="562" w:right="46" w:hanging="421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b/>
                <w:spacing w:val="-13"/>
                <w:sz w:val="28"/>
                <w:shd w:val="clear" w:color="000000"/>
              </w:rPr>
              <w:t>출판진흥원 해외 진출 사업 연계, 글로벌 출판시장 확산 도모</w:t>
            </w:r>
          </w:p>
        </w:tc>
      </w:tr>
    </w:tbl>
    <w:p>
      <w:pPr>
        <w:pStyle w:val="0"/>
        <w:widowControl w:val="off"/>
        <w:snapToGrid/>
      </w:pPr>
    </w:p>
    <w:p>
      <w:pPr>
        <w:pStyle w:val="0"/>
        <w:widowControl w:val="off"/>
        <w:ind w:left="503" w:hanging="503"/>
        <w:rPr>
          <w:rFonts w:ascii="휴먼명조" w:eastAsia="휴먼명조"/>
          <w:color w:val="000000"/>
          <w:sz w:val="28"/>
        </w:rPr>
      </w:pPr>
    </w:p>
    <w:p>
      <w:pPr>
        <w:pStyle w:val="15"/>
        <w:widowControl w:val="off"/>
        <w:spacing w:line="367" w:lineRule="auto"/>
        <w:ind w:left="452" w:hanging="452"/>
      </w:pPr>
      <w:r>
        <w:rPr>
          <w:rFonts w:ascii="휴먼명조"/>
          <w:spacing w:val="1"/>
          <w:sz w:val="28"/>
        </w:rPr>
        <w:t>□</w:t>
      </w:r>
      <w:r>
        <w:rPr>
          <w:rFonts w:ascii="휴먼명조"/>
          <w:spacing w:val="1"/>
          <w:sz w:val="28"/>
        </w:rPr>
        <w:t xml:space="preserve"> </w:t>
      </w:r>
      <w:r>
        <w:rPr>
          <w:rFonts w:ascii="휴먼명조"/>
          <w:spacing w:val="-1"/>
          <w:sz w:val="28"/>
        </w:rPr>
        <w:t>한국출판문화산업진흥원(원장</w:t>
      </w:r>
      <w:r>
        <w:rPr>
          <w:rFonts w:ascii="휴먼명조"/>
          <w:spacing w:val="-4"/>
          <w:sz w:val="28"/>
        </w:rPr>
        <w:t xml:space="preserve"> 김승수, 이하 출판진흥원)과 </w:t>
      </w:r>
      <w:r>
        <w:rPr>
          <w:rFonts w:ascii="휴먼명조"/>
          <w:spacing w:val="-1"/>
          <w:sz w:val="28"/>
        </w:rPr>
        <w:t>문화체육관광부(장관 최휘영, 이하 문체부)는 11월 3일(화) 오후 2시, 서울 중구 페럼타워 페럼홀에서 ‘2026 대한민국 그림책상’ 시상식을 개최한다. ‘대한민국 그림책상’은 우수한 K-그림책을 발굴하고 육성하여, 한국 그림책의 지속 가능한 성장을 도모하고 세계시장에서 그 위치를 확고히 하고자 마련되었다.</w:t>
      </w:r>
    </w:p>
    <w:p>
      <w:pPr>
        <w:pStyle w:val="15"/>
        <w:widowControl w:val="off"/>
        <w:spacing w:line="367" w:lineRule="auto"/>
        <w:ind w:left="452" w:hanging="452"/>
      </w:pPr>
      <w:r>
        <w:rPr>
          <w:rFonts w:ascii="휴먼명조"/>
          <w:spacing w:val="-4"/>
          <w:sz w:val="28"/>
        </w:rPr>
        <w:t xml:space="preserve">   </w:t>
      </w:r>
    </w:p>
    <w:p>
      <w:pPr>
        <w:pStyle w:val="15"/>
        <w:widowControl w:val="off"/>
        <w:wordWrap w:val="1"/>
        <w:spacing w:line="367" w:lineRule="auto"/>
        <w:jc w:val="center"/>
      </w:pPr>
      <w:r>
        <w:rPr>
          <w:rFonts w:ascii="휴먼명조"/>
          <w:b/>
          <w:spacing w:val="1"/>
          <w:sz w:val="28"/>
        </w:rPr>
        <w:t xml:space="preserve">세상을 그리는 아홉 가지 시선: </w:t>
      </w:r>
    </w:p>
    <w:p>
      <w:pPr>
        <w:pStyle w:val="15"/>
        <w:widowControl w:val="off"/>
        <w:wordWrap w:val="1"/>
        <w:spacing w:line="367" w:lineRule="auto"/>
        <w:jc w:val="center"/>
      </w:pPr>
      <w:r>
        <w:rPr>
          <w:rFonts w:ascii="휴먼명조"/>
          <w:b/>
          <w:spacing w:val="1"/>
          <w:sz w:val="28"/>
        </w:rPr>
        <w:t>대상(픽션·논픽션) 2편, 특별상 6편, 신인상 1편 선정</w:t>
      </w:r>
    </w:p>
    <w:p>
      <w:pPr>
        <w:pStyle w:val="15"/>
        <w:widowControl w:val="off"/>
        <w:spacing w:line="367" w:lineRule="auto"/>
        <w:ind w:left="452" w:hanging="452"/>
      </w:pPr>
      <w:r>
        <w:rPr>
          <w:rFonts w:ascii="휴먼명조"/>
          <w:b/>
          <w:spacing w:val="-4"/>
          <w:sz w:val="28"/>
        </w:rPr>
        <w:t xml:space="preserve">  </w:t>
      </w:r>
    </w:p>
    <w:p>
      <w:pPr>
        <w:pStyle w:val="15"/>
        <w:widowControl w:val="off"/>
        <w:spacing w:line="367" w:lineRule="auto"/>
        <w:ind w:left="425" w:hanging="425"/>
      </w:pPr>
      <w:r>
        <w:rPr>
          <w:rFonts w:ascii="휴먼명조"/>
          <w:spacing w:val="1"/>
          <w:sz w:val="28"/>
        </w:rPr>
        <w:t>□</w:t>
      </w:r>
      <w:r>
        <w:rPr>
          <w:rFonts w:ascii="휴먼명조"/>
          <w:spacing w:val="1"/>
          <w:sz w:val="28"/>
        </w:rPr>
        <w:t xml:space="preserve"> </w:t>
      </w:r>
      <w:r>
        <w:rPr>
          <w:rFonts w:ascii="휴먼명조"/>
          <w:spacing w:val="-4"/>
          <w:sz w:val="28"/>
        </w:rPr>
        <w:t>출판진흥원은 올해로 네 번째를 맞이하는 ‘2026 대한민국 그림책상’을 선정하기 위해 7월부터 3주간 공모를 진행했으며, 총 506편</w:t>
      </w:r>
      <w:r>
        <w:rPr>
          <w:rFonts w:ascii="휴먼명조"/>
          <w:spacing w:val="-8"/>
          <w:sz w:val="28"/>
        </w:rPr>
        <w:t>의 응모작을 접수했다. 이후 관련 분야 전문가 7명으로 구성된 심사위원단</w:t>
      </w:r>
      <w:r>
        <w:rPr>
          <w:rFonts w:ascii="휴먼명조"/>
          <w:spacing w:val="-4"/>
          <w:sz w:val="28"/>
        </w:rPr>
        <w:t xml:space="preserve">의 공정한 심사를 통해 문체부 장관상 5편, 출판진흥원장상 4편 등 총 9편(수상자 11명)을 최종 선정했다. </w:t>
      </w:r>
    </w:p>
    <w:p>
      <w:pPr>
        <w:pStyle w:val="15"/>
        <w:widowControl w:val="off"/>
        <w:spacing w:line="367" w:lineRule="auto"/>
        <w:ind w:left="452" w:hanging="452"/>
        <w:rPr>
          <w:rFonts w:ascii="휴먼명조"/>
          <w:color w:val="000000"/>
          <w:spacing w:val="-4"/>
          <w:sz w:val="28"/>
        </w:rPr>
      </w:pPr>
    </w:p>
    <w:p>
      <w:pPr>
        <w:pStyle w:val="15"/>
        <w:widowControl w:val="off"/>
        <w:spacing w:line="367" w:lineRule="auto"/>
        <w:ind w:left="459" w:hanging="459"/>
      </w:pPr>
      <w:r>
        <w:rPr>
          <w:rFonts w:ascii="휴먼명조"/>
          <w:spacing w:val="1"/>
          <w:sz w:val="28"/>
        </w:rPr>
        <w:t>□</w:t>
      </w:r>
      <w:r>
        <w:rPr>
          <w:rFonts w:ascii="휴먼명조"/>
          <w:spacing w:val="1"/>
          <w:sz w:val="28"/>
        </w:rPr>
        <w:t xml:space="preserve"> </w:t>
      </w:r>
      <w:r>
        <w:rPr>
          <w:rFonts w:ascii="휴먼명조"/>
          <w:spacing w:val="-4"/>
          <w:sz w:val="28"/>
        </w:rPr>
        <w:t>▲대상</w:t>
      </w:r>
      <w:r>
        <w:rPr>
          <w:rFonts w:ascii="휴먼명조"/>
          <w:spacing w:val="-4"/>
          <w:sz w:val="28"/>
        </w:rPr>
        <w:t xml:space="preserve">(픽션) 선정작 </w:t>
      </w:r>
      <w:r>
        <w:rPr>
          <w:rFonts w:ascii="휴먼명조"/>
          <w:spacing w:val="-4"/>
          <w:sz w:val="28"/>
        </w:rPr>
        <w:t>『바다</w:t>
      </w:r>
      <w:r>
        <w:rPr>
          <w:rFonts w:ascii="휴먼명조"/>
          <w:spacing w:val="-4"/>
          <w:sz w:val="28"/>
        </w:rPr>
        <w:t xml:space="preserve"> 안 물고기에게 하늘 안 새에게 숲 안 동물에게 그리고 인간에게</w:t>
      </w:r>
      <w:r>
        <w:rPr>
          <w:rFonts w:ascii="휴먼명조"/>
          <w:spacing w:val="-4"/>
          <w:sz w:val="28"/>
        </w:rPr>
        <w:t>』</w:t>
      </w:r>
      <w:r>
        <w:rPr>
          <w:rFonts w:ascii="휴먼명조"/>
          <w:spacing w:val="-4"/>
          <w:sz w:val="28"/>
        </w:rPr>
        <w:t xml:space="preserve">(전미화, 보림출판사)는 압도적인 이미지로 자연계의 공존을 압축해 담아낸 점에서 높은 평가를 받았으며, </w:t>
      </w:r>
      <w:r>
        <w:rPr>
          <w:rFonts w:ascii="휴먼명조"/>
          <w:spacing w:val="-4"/>
          <w:sz w:val="28"/>
        </w:rPr>
        <w:t>▲대상</w:t>
      </w:r>
      <w:r>
        <w:rPr>
          <w:rFonts w:ascii="휴먼명조"/>
          <w:spacing w:val="-4"/>
          <w:sz w:val="28"/>
        </w:rPr>
        <w:t xml:space="preserve">(논픽션) </w:t>
      </w:r>
      <w:r>
        <w:rPr>
          <w:rFonts w:ascii="휴먼명조"/>
          <w:spacing w:val="-4"/>
          <w:sz w:val="28"/>
        </w:rPr>
        <w:t>『지렁이</w:t>
      </w:r>
      <w:r>
        <w:rPr>
          <w:rFonts w:ascii="휴먼명조"/>
          <w:spacing w:val="-4"/>
          <w:sz w:val="28"/>
        </w:rPr>
        <w:t xml:space="preserve"> 키우지렁</w:t>
      </w:r>
      <w:r>
        <w:rPr>
          <w:rFonts w:ascii="휴먼명조"/>
          <w:spacing w:val="-4"/>
          <w:sz w:val="28"/>
        </w:rPr>
        <w:t>』</w:t>
      </w:r>
      <w:r>
        <w:rPr>
          <w:rFonts w:ascii="휴먼명조"/>
          <w:spacing w:val="-4"/>
          <w:sz w:val="28"/>
        </w:rPr>
        <w:t>(김지원, 알에이치코리아)은 자연 생태계의 밑바탕을 이루는 생명체를 키우며 얻은 주요한 정보를 코믹 스타일로 풀어낸 점에서 호평받았다.</w:t>
      </w:r>
    </w:p>
    <w:p>
      <w:pPr>
        <w:pStyle w:val="15"/>
        <w:widowControl w:val="off"/>
        <w:spacing w:line="367" w:lineRule="auto"/>
        <w:ind w:left="452" w:hanging="452"/>
      </w:pPr>
      <w:r>
        <w:rPr>
          <w:rFonts w:ascii="휴먼명조"/>
          <w:spacing w:val="-4"/>
          <w:sz w:val="28"/>
        </w:rPr>
        <w:t xml:space="preserve">   </w:t>
      </w:r>
    </w:p>
    <w:p>
      <w:pPr>
        <w:pStyle w:val="15"/>
        <w:widowControl w:val="off"/>
        <w:spacing w:line="367" w:lineRule="auto"/>
        <w:ind w:left="446" w:hanging="446"/>
      </w:pPr>
      <w:r>
        <w:rPr>
          <w:rFonts w:ascii="휴먼명조"/>
          <w:spacing w:val="1"/>
          <w:sz w:val="28"/>
        </w:rPr>
        <w:t>□</w:t>
      </w:r>
      <w:r>
        <w:rPr>
          <w:rFonts w:ascii="휴먼명조"/>
          <w:spacing w:val="1"/>
          <w:sz w:val="28"/>
        </w:rPr>
        <w:t xml:space="preserve"> </w:t>
      </w:r>
      <w:r>
        <w:rPr>
          <w:rFonts w:ascii="휴먼명조"/>
          <w:spacing w:val="-4"/>
          <w:sz w:val="28"/>
        </w:rPr>
        <w:t>▲특별상에는</w:t>
      </w:r>
      <w:r>
        <w:rPr>
          <w:rFonts w:ascii="휴먼명조"/>
          <w:spacing w:val="-4"/>
          <w:sz w:val="28"/>
        </w:rPr>
        <w:t xml:space="preserve"> </w:t>
      </w:r>
      <w:r>
        <w:rPr>
          <w:rFonts w:ascii="휴먼명조"/>
          <w:spacing w:val="-4"/>
          <w:sz w:val="28"/>
        </w:rPr>
        <w:t>『구멍청』</w:t>
      </w:r>
      <w:r>
        <w:rPr>
          <w:rFonts w:ascii="휴먼명조"/>
          <w:spacing w:val="-4"/>
          <w:sz w:val="28"/>
        </w:rPr>
        <w:t xml:space="preserve">(백희나, 스토리보울), </w:t>
      </w:r>
      <w:r>
        <w:rPr>
          <w:rFonts w:ascii="휴먼명조"/>
          <w:spacing w:val="-4"/>
          <w:sz w:val="28"/>
        </w:rPr>
        <w:t>『세상에서</w:t>
      </w:r>
      <w:r>
        <w:rPr>
          <w:rFonts w:ascii="휴먼명조"/>
          <w:spacing w:val="-4"/>
          <w:sz w:val="28"/>
        </w:rPr>
        <w:t xml:space="preserve"> 가장 멋진 새</w:t>
      </w:r>
      <w:r>
        <w:rPr>
          <w:rFonts w:ascii="휴먼명조"/>
          <w:spacing w:val="-4"/>
          <w:sz w:val="28"/>
        </w:rPr>
        <w:t>』</w:t>
      </w:r>
      <w:r>
        <w:rPr>
          <w:rFonts w:ascii="휴먼명조"/>
          <w:spacing w:val="-4"/>
          <w:sz w:val="28"/>
        </w:rPr>
        <w:t>(김복희</w:t>
      </w:r>
      <w:r>
        <w:rPr>
          <w:rFonts w:ascii="휴먼명조"/>
          <w:spacing w:val="-4"/>
          <w:sz w:val="28"/>
        </w:rPr>
        <w:t>⸱이명애</w:t>
      </w:r>
      <w:r>
        <w:rPr>
          <w:rFonts w:ascii="휴먼명조"/>
          <w:spacing w:val="-4"/>
          <w:sz w:val="28"/>
        </w:rPr>
        <w:t xml:space="preserve">, 사계절출판사), </w:t>
      </w:r>
      <w:r>
        <w:rPr>
          <w:rFonts w:ascii="휴먼명조"/>
          <w:spacing w:val="-4"/>
          <w:sz w:val="28"/>
        </w:rPr>
        <w:t>『세상의</w:t>
      </w:r>
      <w:r>
        <w:rPr>
          <w:rFonts w:ascii="휴먼명조"/>
          <w:spacing w:val="-4"/>
          <w:sz w:val="28"/>
        </w:rPr>
        <w:t xml:space="preserve"> 모든 안녕</w:t>
      </w:r>
      <w:r>
        <w:rPr>
          <w:rFonts w:ascii="휴먼명조"/>
          <w:spacing w:val="-4"/>
          <w:sz w:val="28"/>
        </w:rPr>
        <w:t>』</w:t>
      </w:r>
      <w:r>
        <w:rPr>
          <w:rFonts w:ascii="휴먼명조"/>
          <w:spacing w:val="-4"/>
          <w:sz w:val="28"/>
        </w:rPr>
        <w:t xml:space="preserve">(남기림, 곰곰), </w:t>
      </w:r>
      <w:r>
        <w:rPr>
          <w:rFonts w:ascii="휴먼명조"/>
          <w:spacing w:val="-4"/>
          <w:sz w:val="28"/>
        </w:rPr>
        <w:t>『오늘은</w:t>
      </w:r>
      <w:r>
        <w:rPr>
          <w:rFonts w:ascii="휴먼명조"/>
          <w:spacing w:val="-4"/>
          <w:sz w:val="28"/>
        </w:rPr>
        <w:t xml:space="preserve"> 나의 생일이야</w:t>
      </w:r>
      <w:r>
        <w:rPr>
          <w:rFonts w:ascii="휴먼명조"/>
          <w:spacing w:val="-4"/>
          <w:sz w:val="28"/>
        </w:rPr>
        <w:t>』</w:t>
      </w:r>
      <w:r>
        <w:rPr>
          <w:rFonts w:ascii="휴먼명조"/>
          <w:spacing w:val="-4"/>
          <w:sz w:val="28"/>
        </w:rPr>
        <w:t>(진은영</w:t>
      </w:r>
      <w:r>
        <w:rPr>
          <w:rFonts w:ascii="휴먼명조"/>
          <w:spacing w:val="-4"/>
          <w:sz w:val="28"/>
        </w:rPr>
        <w:t>⸱이수지</w:t>
      </w:r>
      <w:r>
        <w:rPr>
          <w:rFonts w:ascii="휴먼명조"/>
          <w:spacing w:val="-4"/>
          <w:sz w:val="28"/>
        </w:rPr>
        <w:t xml:space="preserve">, 우리학교), </w:t>
      </w:r>
      <w:r>
        <w:rPr>
          <w:rFonts w:ascii="휴먼명조"/>
          <w:spacing w:val="-4"/>
          <w:sz w:val="28"/>
        </w:rPr>
        <w:t>『코시롱</w:t>
      </w:r>
      <w:r>
        <w:rPr>
          <w:rFonts w:ascii="휴먼명조"/>
          <w:spacing w:val="-4"/>
          <w:sz w:val="28"/>
        </w:rPr>
        <w:t xml:space="preserve"> 해녀 밥상</w:t>
      </w:r>
      <w:r>
        <w:rPr>
          <w:rFonts w:ascii="휴먼명조"/>
          <w:spacing w:val="-4"/>
          <w:sz w:val="28"/>
        </w:rPr>
        <w:t>』</w:t>
      </w:r>
      <w:r>
        <w:rPr>
          <w:rFonts w:ascii="휴먼명조"/>
          <w:spacing w:val="-4"/>
          <w:sz w:val="28"/>
        </w:rPr>
        <w:t xml:space="preserve">(소윤경, 웅진씽크빅), </w:t>
      </w:r>
      <w:r>
        <w:rPr>
          <w:rFonts w:ascii="휴먼명조"/>
          <w:spacing w:val="-4"/>
          <w:sz w:val="28"/>
        </w:rPr>
        <w:t>『할</w:t>
      </w:r>
      <w:r>
        <w:rPr>
          <w:rFonts w:ascii="휴먼명조"/>
          <w:spacing w:val="-4"/>
          <w:sz w:val="28"/>
        </w:rPr>
        <w:t xml:space="preserve"> 수 있어요</w:t>
      </w:r>
      <w:r>
        <w:rPr>
          <w:rFonts w:ascii="휴먼명조"/>
          <w:spacing w:val="-4"/>
          <w:sz w:val="28"/>
        </w:rPr>
        <w:t>』</w:t>
      </w:r>
      <w:r>
        <w:rPr>
          <w:rFonts w:ascii="휴먼명조"/>
          <w:spacing w:val="-4"/>
          <w:sz w:val="28"/>
        </w:rPr>
        <w:t xml:space="preserve">(김효은, 창비) 등 6편이 선정되었다. </w:t>
      </w:r>
      <w:r>
        <w:rPr>
          <w:rFonts w:ascii="휴먼명조"/>
          <w:spacing w:val="-4"/>
          <w:sz w:val="28"/>
        </w:rPr>
        <w:t>▲신인상에는</w:t>
      </w:r>
      <w:r>
        <w:rPr>
          <w:rFonts w:ascii="휴먼명조"/>
          <w:spacing w:val="-4"/>
          <w:sz w:val="28"/>
        </w:rPr>
        <w:t xml:space="preserve"> 3세대 작가의 등장을 알리며 기법과 이야기 모두에서 어린이 독자에게 더 깊이 다가가는 </w:t>
      </w:r>
      <w:r>
        <w:rPr>
          <w:rFonts w:ascii="휴먼명조"/>
          <w:spacing w:val="-4"/>
          <w:sz w:val="28"/>
        </w:rPr>
        <w:t>『너에게</w:t>
      </w:r>
      <w:r>
        <w:rPr>
          <w:rFonts w:ascii="휴먼명조"/>
          <w:spacing w:val="-4"/>
          <w:sz w:val="28"/>
        </w:rPr>
        <w:t xml:space="preserve"> 들려주고 싶은 노래가 있어</w:t>
      </w:r>
      <w:r>
        <w:rPr>
          <w:rFonts w:ascii="휴먼명조"/>
          <w:spacing w:val="-4"/>
          <w:sz w:val="28"/>
        </w:rPr>
        <w:t>』</w:t>
      </w:r>
      <w:r>
        <w:rPr>
          <w:rFonts w:ascii="휴먼명조"/>
          <w:spacing w:val="-4"/>
          <w:sz w:val="28"/>
        </w:rPr>
        <w:t>(여서윤, 사계절출판사)가 수상의 영예를 안았다.</w:t>
      </w:r>
    </w:p>
    <w:p>
      <w:pPr>
        <w:pStyle w:val="15"/>
        <w:widowControl w:val="off"/>
        <w:spacing w:line="367" w:lineRule="auto"/>
        <w:ind w:left="452" w:hanging="452"/>
        <w:rPr>
          <w:rFonts w:ascii="휴먼명조"/>
          <w:color w:val="000000"/>
          <w:spacing w:val="-4"/>
          <w:sz w:val="28"/>
        </w:rPr>
      </w:pPr>
    </w:p>
    <w:p>
      <w:pPr>
        <w:pStyle w:val="15"/>
        <w:widowControl w:val="off"/>
        <w:spacing w:line="367" w:lineRule="auto"/>
        <w:ind w:left="452" w:hanging="452"/>
      </w:pPr>
      <w:r>
        <w:rPr>
          <w:rFonts w:ascii="휴먼명조"/>
          <w:spacing w:val="1"/>
          <w:sz w:val="28"/>
        </w:rPr>
        <w:t>□</w:t>
      </w:r>
      <w:r>
        <w:rPr>
          <w:rFonts w:ascii="휴먼명조"/>
          <w:spacing w:val="1"/>
          <w:sz w:val="28"/>
        </w:rPr>
        <w:t xml:space="preserve"> 출판진흥원은 </w:t>
      </w:r>
      <w:r>
        <w:rPr>
          <w:rFonts w:ascii="휴먼명조"/>
          <w:spacing w:val="-4"/>
          <w:sz w:val="28"/>
        </w:rPr>
        <w:t>‘2026 대한민국 그림책상’ 수상작들을 대상으로 출판수출통합플랫폼</w:t>
      </w:r>
      <w:r>
        <w:rPr>
          <w:rFonts w:ascii="휴먼명조"/>
          <w:spacing w:val="-4"/>
          <w:sz w:val="28"/>
          <w:vertAlign w:val="superscript"/>
        </w:rPr>
        <w:t>*</w:t>
      </w:r>
      <w:r>
        <w:rPr>
          <w:rFonts w:ascii="휴먼명조"/>
          <w:spacing w:val="-4"/>
          <w:sz w:val="28"/>
        </w:rPr>
        <w:t xml:space="preserve"> 및 </w:t>
      </w:r>
      <w:r>
        <w:rPr>
          <w:spacing w:val="-1"/>
          <w:sz w:val="28"/>
        </w:rPr>
        <w:t>영문 웹진</w:t>
      </w:r>
      <w:r>
        <w:rPr>
          <w:spacing w:val="-1"/>
          <w:sz w:val="28"/>
        </w:rPr>
        <w:t>「</w:t>
      </w:r>
      <w:r>
        <w:rPr>
          <w:spacing w:val="-1"/>
          <w:sz w:val="28"/>
        </w:rPr>
        <w:t>K-Book Trends</w:t>
      </w:r>
      <w:r>
        <w:rPr>
          <w:spacing w:val="-1"/>
          <w:sz w:val="28"/>
        </w:rPr>
        <w:t>」</w:t>
      </w:r>
      <w:r>
        <w:rPr>
          <w:rFonts w:ascii="휴먼명조"/>
          <w:spacing w:val="-4"/>
          <w:sz w:val="28"/>
          <w:vertAlign w:val="superscript"/>
        </w:rPr>
        <w:t>**</w:t>
      </w:r>
      <w:r>
        <w:rPr>
          <w:rFonts w:ascii="휴먼명조"/>
          <w:spacing w:val="-4"/>
          <w:sz w:val="28"/>
        </w:rPr>
        <w:t xml:space="preserve">를 통해 해외 홍보를 지원하는 한편, K-북 현지 맞춤형 교류사업 등 출판진흥원의 차년도 해외 진출 사업과 연계해 한국 그림책의 글로벌 확산을 도모할 예정이다. </w:t>
      </w:r>
    </w:p>
    <w:p>
      <w:pPr>
        <w:pStyle w:val="15"/>
        <w:widowControl w:val="off"/>
        <w:spacing w:line="384" w:lineRule="auto"/>
        <w:ind w:left="435" w:hanging="435"/>
      </w:pPr>
      <w:r>
        <w:rPr>
          <w:rFonts w:ascii="휴먼명조"/>
          <w:spacing w:val="-2"/>
          <w:w w:val="98"/>
          <w:sz w:val="22"/>
        </w:rPr>
        <w:t>* 출판수출통합플랫폼(</w:t>
      </w:r>
      <w:hyperlink w:anchor="_top">
        <w:r>
          <w:rPr>
            <w:rFonts w:ascii="휴먼명조"/>
            <w:spacing w:val="-2"/>
            <w:w w:val="98"/>
            <w:sz w:val="22"/>
          </w:rPr>
          <w:t>k-book.or.kr</w:t>
        </w:r>
      </w:hyperlink>
      <w:r>
        <w:rPr>
          <w:rFonts w:ascii="휴먼명조"/>
          <w:spacing w:val="-2"/>
          <w:w w:val="98"/>
          <w:sz w:val="22"/>
        </w:rPr>
        <w:t>): 출판진흥원이 운영하는 케이-북 소개 영문 플랫폼</w:t>
      </w:r>
    </w:p>
    <w:p>
      <w:pPr>
        <w:pStyle w:val="15"/>
        <w:widowControl w:val="off"/>
        <w:spacing w:line="384" w:lineRule="auto"/>
        <w:ind w:left="435" w:hanging="435"/>
      </w:pPr>
      <w:r>
        <w:rPr>
          <w:rFonts w:ascii="휴먼명조"/>
          <w:spacing w:val="-2"/>
          <w:w w:val="98"/>
          <w:sz w:val="22"/>
        </w:rPr>
        <w:t>** 케이-북 트렌즈(K-Book Trends): 출판진흥원이 발행하는 월간 영문 웹진(</w:t>
      </w:r>
      <w:hyperlink w:anchor="_top">
        <w:r>
          <w:rPr>
            <w:rFonts w:ascii="휴먼명조"/>
            <w:color w:val="800080"/>
            <w:spacing w:val="-2"/>
            <w:w w:val="98"/>
            <w:sz w:val="22"/>
          </w:rPr>
          <w:t>https://www.kbook-eng.or.kr/</w:t>
        </w:r>
      </w:hyperlink>
      <w:r>
        <w:rPr>
          <w:rFonts w:ascii="휴먼명조"/>
          <w:spacing w:val="-2"/>
          <w:w w:val="98"/>
          <w:sz w:val="22"/>
        </w:rPr>
        <w:t>)</w:t>
      </w:r>
    </w:p>
    <w:p>
      <w:pPr>
        <w:pStyle w:val="15"/>
        <w:widowControl w:val="off"/>
        <w:spacing w:line="367" w:lineRule="auto"/>
        <w:ind w:left="452" w:hanging="452"/>
        <w:rPr>
          <w:rFonts w:ascii="휴먼명조"/>
          <w:color w:val="000000"/>
          <w:spacing w:val="-4"/>
          <w:sz w:val="28"/>
        </w:rPr>
      </w:pPr>
    </w:p>
    <w:p>
      <w:pPr>
        <w:pStyle w:val="15"/>
        <w:widowControl w:val="off"/>
        <w:spacing w:line="367" w:lineRule="auto"/>
        <w:ind w:left="462" w:hanging="462"/>
      </w:pPr>
      <w:r>
        <w:rPr>
          <w:rFonts w:ascii="휴먼명조"/>
          <w:spacing w:val="1"/>
          <w:sz w:val="28"/>
        </w:rPr>
        <w:t>□</w:t>
      </w:r>
      <w:r>
        <w:rPr>
          <w:rFonts w:ascii="휴먼명조"/>
          <w:spacing w:val="1"/>
          <w:sz w:val="28"/>
        </w:rPr>
        <w:t xml:space="preserve"> 출판진흥원 관계자는 “출판 환경의 변화와 시장의 불확실성이 커질수록 독창적인 콘텐츠와 창작자의 역량이 더욱 중요해진다</w:t>
      </w:r>
      <w:r>
        <w:rPr>
          <w:rFonts w:ascii="휴먼명조"/>
          <w:spacing w:val="-4"/>
          <w:sz w:val="28"/>
        </w:rPr>
        <w:t xml:space="preserve">”며, </w:t>
      </w:r>
      <w:r>
        <w:rPr>
          <w:rFonts w:ascii="휴먼명조"/>
          <w:spacing w:val="1"/>
          <w:sz w:val="28"/>
        </w:rPr>
        <w:t>“</w:t>
      </w:r>
      <w:r>
        <w:rPr>
          <w:rFonts w:ascii="휴먼명조"/>
          <w:spacing w:val="-4"/>
          <w:sz w:val="28"/>
        </w:rPr>
        <w:t>대한민국 그림책상을 통해 창작의 가치를 조명하고, 한국 그림책이 지닌 고유한 매력을 세계 독자에게 전달할 수 있도록 적극 지원하겠다.</w:t>
      </w:r>
      <w:r>
        <w:rPr>
          <w:rFonts w:ascii="휴먼명조"/>
          <w:spacing w:val="-3"/>
          <w:w w:val="98"/>
          <w:sz w:val="28"/>
        </w:rPr>
        <w:t xml:space="preserve">”고 </w:t>
      </w:r>
      <w:r>
        <w:rPr>
          <w:rFonts w:ascii="휴먼명조"/>
          <w:spacing w:val="-4"/>
          <w:sz w:val="28"/>
        </w:rPr>
        <w:t>밝혔다.</w:t>
      </w:r>
    </w:p>
    <w:p>
      <w:pPr>
        <w:pStyle w:val="15"/>
        <w:widowControl w:val="off"/>
        <w:spacing w:line="367" w:lineRule="auto"/>
        <w:ind w:left="452" w:hanging="452"/>
      </w:pPr>
      <w:r>
        <w:rPr>
          <w:rFonts w:ascii="휴먼명조"/>
          <w:spacing w:val="-4"/>
          <w:sz w:val="28"/>
        </w:rPr>
        <w:t xml:space="preserve">  </w:t>
      </w:r>
    </w:p>
    <w:p>
      <w:pPr>
        <w:pStyle w:val="0"/>
        <w:widowControl w:val="off"/>
        <w:ind w:left="666" w:hanging="666"/>
      </w:pPr>
      <w:r>
        <w:rPr>
          <w:rFonts w:ascii="휴먼명조" w:eastAsia="휴먼명조"/>
          <w:sz w:val="28"/>
        </w:rPr>
        <w:t>【붙임】</w:t>
      </w:r>
      <w:r>
        <w:rPr>
          <w:rFonts w:ascii="휴먼명조" w:eastAsia="휴먼명조"/>
          <w:sz w:val="28"/>
        </w:rPr>
        <w:t xml:space="preserve"> 1. 2026 대한민국 그림책상 수상작 목록 1부.</w:t>
      </w:r>
    </w:p>
    <w:p>
      <w:pPr>
        <w:pStyle w:val="0"/>
        <w:widowControl w:val="off"/>
        <w:ind w:left="666" w:hanging="666"/>
      </w:pPr>
      <w:r>
        <w:rPr>
          <w:rFonts w:ascii="휴먼명조" w:eastAsia="휴먼명조"/>
          <w:spacing w:val="-7"/>
          <w:w w:val="98"/>
          <w:sz w:val="28"/>
        </w:rPr>
        <w:t xml:space="preserve">          2. 2026 대한민국 그림책상 시상식 포스터 1부.  끝.</w:t>
      </w:r>
    </w:p>
    <w:tbl>
      <w:tblPr>
        <w:tblOverlap w:val="never"/>
        <w:tblW w:w="105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780"/>
        <w:gridCol w:w="7761"/>
      </w:tblGrid>
      <w:tr>
        <w:trPr>
          <w:trHeight w:val="1225"/>
        </w:trPr>
        <w:tc>
          <w:tcPr>
            <w:tcW w:w="2780" w:type="dxa"/>
            <w:tcBorders>
              <w:top w:val="double" w:color="000000" w:sz="4"/>
              <w:left w:val="double" w:color="000000" w:sz="4"/>
              <w:bottom w:val="double" w:color="000000" w:sz="4"/>
              <w:right w:val="none" w:color="000000" w:sz="11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drawing>
                <wp:inline distT="0" distB="0" distL="0" distR="0">
                  <wp:extent cx="1594739" cy="601980"/>
                  <wp:effectExtent l="0" t="0" r="0" b="0"/>
                  <wp:docPr id="3" name="그림 %d 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3cb813fe.jp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739" cy="60198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1" w:type="dxa"/>
            <w:tcBorders>
              <w:top w:val="double" w:color="000000" w:sz="4"/>
              <w:left w:val="none" w:color="000000" w:sz="11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굴림" w:eastAsia="굴림"/>
                <w:sz w:val="22"/>
              </w:rPr>
              <w:t xml:space="preserve">이 보도자료와 관련해 보다 자세한 내용이나 취재를 원하시면 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굴림" w:eastAsia="굴림"/>
                <w:spacing w:val="-7"/>
                <w:sz w:val="22"/>
              </w:rPr>
              <w:t>한국출판문화산업진흥원 케이문화교류팀 박라현 대리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97" w:hanging="97"/>
              <w:jc w:val="center"/>
            </w:pPr>
            <w:r>
              <w:rPr>
                <w:rFonts w:ascii="굴림"/>
                <w:spacing w:val="-7"/>
                <w:sz w:val="22"/>
              </w:rPr>
              <w:t>(</w:t>
            </w:r>
            <w:r>
              <w:rPr>
                <w:rFonts w:ascii="굴림"/>
                <w:spacing w:val="-7"/>
                <w:sz w:val="22"/>
              </w:rPr>
              <w:t>☎</w:t>
            </w:r>
            <w:r>
              <w:rPr>
                <w:rFonts w:ascii="굴림" w:eastAsia="굴림"/>
                <w:spacing w:val="-7"/>
                <w:sz w:val="22"/>
              </w:rPr>
              <w:t xml:space="preserve"> 063-219-2862)에게 </w:t>
            </w:r>
            <w:r>
              <w:rPr>
                <w:rFonts w:eastAsia="굴림"/>
                <w:spacing w:val="3"/>
                <w:sz w:val="22"/>
              </w:rPr>
              <w:t>연락주</w:t>
            </w:r>
            <w:r>
              <w:rPr>
                <w:rFonts w:ascii="굴림" w:eastAsia="굴림"/>
                <w:sz w:val="22"/>
              </w:rPr>
              <w:t>시기 바</w:t>
            </w:r>
            <w:r>
              <w:rPr>
                <w:rFonts w:ascii="굴림" w:eastAsia="굴림"/>
                <w:spacing w:val="-13"/>
                <w:sz w:val="22"/>
              </w:rPr>
              <w:t>랍니다.</w:t>
            </w:r>
          </w:p>
        </w:tc>
      </w:tr>
    </w:tbl>
    <w:p>
      <w:pPr>
        <w:pStyle w:val="0"/>
        <w:widowControl w:val="off"/>
        <w:snapToGrid/>
        <w:spacing w:before="100"/>
      </w:pPr>
    </w:p>
    <w:p>
      <w:r>
        <w:br w:type="page"/>
      </w:r>
    </w:p>
    <w:tbl>
      <w:tblPr>
        <w:tblOverlap w:val="never"/>
        <w:tblW w:w="9915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038"/>
        <w:gridCol w:w="1038"/>
        <w:gridCol w:w="3673"/>
        <w:gridCol w:w="1961"/>
        <w:gridCol w:w="2206"/>
      </w:tblGrid>
      <w:tr>
        <w:trPr>
          <w:trHeight w:val="410"/>
          <w:tblHeader/>
        </w:trPr>
        <w:tc>
          <w:tcPr>
            <w:tcW w:w="20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jc w:val="center"/>
            </w:pPr>
            <w:r>
              <w:rPr>
                <w:rFonts w:eastAsia="한양중고딕"/>
                <w:b/>
                <w:sz w:val="22"/>
              </w:rPr>
              <w:t>구분</w:t>
            </w:r>
          </w:p>
        </w:tc>
        <w:tc>
          <w:tcPr>
            <w:tcW w:w="36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jc w:val="center"/>
            </w:pPr>
            <w:r>
              <w:rPr>
                <w:rFonts w:eastAsia="한양중고딕"/>
                <w:b/>
                <w:sz w:val="22"/>
              </w:rPr>
              <w:t>도서명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jc w:val="center"/>
            </w:pPr>
            <w:r>
              <w:rPr>
                <w:rFonts w:eastAsia="한양중고딕"/>
                <w:b/>
                <w:sz w:val="22"/>
              </w:rPr>
              <w:t>저자명</w:t>
            </w:r>
          </w:p>
        </w:tc>
        <w:tc>
          <w:tcPr>
            <w:tcW w:w="22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jc w:val="center"/>
            </w:pPr>
            <w:r>
              <w:rPr>
                <w:rFonts w:eastAsia="한양중고딕"/>
                <w:b/>
                <w:sz w:val="22"/>
              </w:rPr>
              <w:t>출판사명</w:t>
            </w:r>
          </w:p>
        </w:tc>
      </w:tr>
      <w:tr>
        <w:trPr>
          <w:trHeight w:val="410"/>
        </w:trPr>
        <w:tc>
          <w:tcPr>
            <w:tcW w:w="103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jc w:val="center"/>
            </w:pPr>
            <w:r>
              <w:rPr>
                <w:rFonts w:eastAsia="한양중고딕"/>
                <w:b/>
                <w:sz w:val="22"/>
              </w:rPr>
              <w:t>대상</w:t>
            </w:r>
          </w:p>
        </w:tc>
        <w:tc>
          <w:tcPr>
            <w:tcW w:w="1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jc w:val="center"/>
            </w:pPr>
            <w:r>
              <w:rPr>
                <w:rFonts w:eastAsia="한양중고딕"/>
                <w:b/>
                <w:sz w:val="22"/>
              </w:rPr>
              <w:t>픽션</w:t>
            </w:r>
          </w:p>
        </w:tc>
        <w:tc>
          <w:tcPr>
            <w:tcW w:w="36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 xml:space="preserve">바다 안 물고기에게 하늘 안 새에게 숲 안 동물에게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그리고 인간에게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2"/>
              </w:rPr>
              <w:t>전미화</w:t>
            </w:r>
          </w:p>
        </w:tc>
        <w:tc>
          <w:tcPr>
            <w:tcW w:w="22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6"/>
              <w:widowControl w:val="off"/>
            </w:pPr>
            <w:r>
              <w:rPr>
                <w:rFonts w:ascii="한양중고딕" w:eastAsia="한양중고딕"/>
                <w:sz w:val="22"/>
              </w:rPr>
              <w:t>㈜보림출판사</w:t>
            </w:r>
          </w:p>
        </w:tc>
      </w:tr>
      <w:tr>
        <w:trPr>
          <w:trHeight w:val="410"/>
        </w:trPr>
        <w:tc>
          <w:tcPr>
            <w:tcW w:w="103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jc w:val="center"/>
            </w:pPr>
            <w:r>
              <w:rPr>
                <w:rFonts w:eastAsia="한양중고딕"/>
                <w:b/>
                <w:sz w:val="22"/>
              </w:rPr>
              <w:t>논픽션</w:t>
            </w:r>
          </w:p>
        </w:tc>
        <w:tc>
          <w:tcPr>
            <w:tcW w:w="36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지렁이 키우지렁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2"/>
              </w:rPr>
              <w:t>김지원</w:t>
            </w:r>
          </w:p>
        </w:tc>
        <w:tc>
          <w:tcPr>
            <w:tcW w:w="22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2"/>
              </w:rPr>
              <w:t>㈜알에이치코리아</w:t>
            </w:r>
          </w:p>
        </w:tc>
      </w:tr>
      <w:tr>
        <w:trPr>
          <w:trHeight w:val="410"/>
        </w:trPr>
        <w:tc>
          <w:tcPr>
            <w:tcW w:w="2076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jc w:val="center"/>
            </w:pPr>
            <w:r>
              <w:rPr>
                <w:rFonts w:ascii="한양중고딕" w:eastAsia="한양중고딕"/>
                <w:b/>
                <w:sz w:val="22"/>
              </w:rPr>
              <w:t>특별상(장관상)</w:t>
            </w:r>
          </w:p>
        </w:tc>
        <w:tc>
          <w:tcPr>
            <w:tcW w:w="36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sz w:val="22"/>
              </w:rPr>
              <w:t>구멍청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2"/>
              </w:rPr>
              <w:t>백희나</w:t>
            </w:r>
          </w:p>
        </w:tc>
        <w:tc>
          <w:tcPr>
            <w:tcW w:w="22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한양중고딕"/>
                <w:sz w:val="22"/>
              </w:rPr>
              <w:t>스토리보울</w:t>
            </w:r>
          </w:p>
        </w:tc>
      </w:tr>
      <w:tr>
        <w:trPr>
          <w:trHeight w:val="410"/>
        </w:trPr>
        <w:tc>
          <w:tcPr>
            <w:tcW w:w="2076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6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세상에서 가장 멋진 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z w:val="22"/>
              </w:rPr>
              <w:t>김복희, 이명애</w:t>
            </w:r>
          </w:p>
        </w:tc>
        <w:tc>
          <w:tcPr>
            <w:tcW w:w="22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㈜사계절출판사</w:t>
            </w:r>
          </w:p>
        </w:tc>
      </w:tr>
      <w:tr>
        <w:trPr>
          <w:trHeight w:val="410"/>
        </w:trPr>
        <w:tc>
          <w:tcPr>
            <w:tcW w:w="2076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jc w:val="center"/>
            </w:pPr>
            <w:r>
              <w:rPr>
                <w:rFonts w:ascii="한양중고딕" w:eastAsia="한양중고딕"/>
                <w:b/>
                <w:sz w:val="22"/>
              </w:rPr>
              <w:t>특별상(원장상)</w:t>
            </w:r>
          </w:p>
        </w:tc>
        <w:tc>
          <w:tcPr>
            <w:tcW w:w="36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세상의 모든 안녕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2"/>
              </w:rPr>
              <w:t>남기림</w:t>
            </w:r>
          </w:p>
        </w:tc>
        <w:tc>
          <w:tcPr>
            <w:tcW w:w="22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2"/>
              </w:rPr>
              <w:t>곰곰</w:t>
            </w:r>
          </w:p>
        </w:tc>
      </w:tr>
      <w:tr>
        <w:trPr>
          <w:trHeight w:val="410"/>
        </w:trPr>
        <w:tc>
          <w:tcPr>
            <w:tcW w:w="2076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6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오늘은 나의 생일이야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진은영, 이수지</w:t>
            </w:r>
          </w:p>
        </w:tc>
        <w:tc>
          <w:tcPr>
            <w:tcW w:w="22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㈜우리학교</w:t>
            </w:r>
          </w:p>
        </w:tc>
      </w:tr>
      <w:tr>
        <w:trPr>
          <w:trHeight w:val="410"/>
        </w:trPr>
        <w:tc>
          <w:tcPr>
            <w:tcW w:w="2076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6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코시롱 해녀 밥상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eastAsia="한양중고딕"/>
                <w:sz w:val="22"/>
              </w:rPr>
              <w:t>소윤경</w:t>
            </w:r>
          </w:p>
        </w:tc>
        <w:tc>
          <w:tcPr>
            <w:tcW w:w="22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z w:val="22"/>
              </w:rPr>
              <w:t>㈜웅진씽크빅</w:t>
            </w:r>
          </w:p>
        </w:tc>
      </w:tr>
      <w:tr>
        <w:trPr>
          <w:trHeight w:val="410"/>
        </w:trPr>
        <w:tc>
          <w:tcPr>
            <w:tcW w:w="2076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6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할 수 있어요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2"/>
              </w:rPr>
              <w:t>김효은</w:t>
            </w:r>
          </w:p>
        </w:tc>
        <w:tc>
          <w:tcPr>
            <w:tcW w:w="22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㈜창비</w:t>
            </w:r>
          </w:p>
        </w:tc>
      </w:tr>
      <w:tr>
        <w:trPr>
          <w:trHeight w:val="410"/>
        </w:trPr>
        <w:tc>
          <w:tcPr>
            <w:tcW w:w="20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/>
              <w:wordWrap w:val="1"/>
              <w:autoSpaceDE/>
              <w:autoSpaceDN/>
              <w:jc w:val="center"/>
            </w:pPr>
            <w:r>
              <w:rPr>
                <w:rFonts w:eastAsia="한양중고딕"/>
                <w:b/>
                <w:sz w:val="22"/>
              </w:rPr>
              <w:t>신인상</w:t>
            </w:r>
          </w:p>
        </w:tc>
        <w:tc>
          <w:tcPr>
            <w:tcW w:w="36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pacing w:val="-3"/>
                <w:sz w:val="22"/>
              </w:rPr>
              <w:t>너에게 들려주고 싶은 노래가 있어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z w:val="22"/>
              </w:rPr>
              <w:t>여서윤</w:t>
            </w:r>
          </w:p>
        </w:tc>
        <w:tc>
          <w:tcPr>
            <w:tcW w:w="22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한양중고딕" w:eastAsia="한양중고딕"/>
                <w:sz w:val="22"/>
              </w:rPr>
              <w:t>㈜사계절출판사</w:t>
            </w:r>
          </w:p>
        </w:tc>
      </w:tr>
    </w:tbl>
    <w:p>
      <w:pPr>
        <w:pStyle w:val="0"/>
        <w:widowControl w:val="off"/>
        <w:ind w:left="666" w:hanging="666"/>
      </w:pPr>
      <w:r>
        <w:rPr>
          <w:rFonts w:ascii="휴먼명조" w:eastAsia="휴먼명조"/>
          <w:b/>
          <w:sz w:val="28"/>
        </w:rPr>
        <w:t>【붙임</w:t>
      </w:r>
      <w:r>
        <w:rPr>
          <w:rFonts w:ascii="휴먼명조"/>
          <w:b/>
          <w:sz w:val="28"/>
        </w:rPr>
        <w:t xml:space="preserve"> 1</w:t>
      </w:r>
      <w:r>
        <w:rPr>
          <w:rFonts w:ascii="휴먼명조"/>
          <w:b/>
          <w:sz w:val="28"/>
        </w:rPr>
        <w:t>】</w:t>
      </w:r>
      <w:r>
        <w:rPr>
          <w:rFonts w:ascii="휴먼명조" w:eastAsia="휴먼명조"/>
          <w:b/>
          <w:sz w:val="28"/>
        </w:rPr>
        <w:t>2026 대한민국 그림책상 수상작 목록</w:t>
      </w:r>
    </w:p>
    <w:p>
      <w:pPr>
        <w:pStyle w:val="0"/>
        <w:widowControl w:val="off"/>
        <w:ind w:left="550" w:hanging="550"/>
      </w:pPr>
      <w:r>
        <w:rPr>
          <w:rFonts w:ascii="휴먼명조"/>
          <w:b/>
          <w:sz w:val="30"/>
        </w:rPr>
        <w:t xml:space="preserve"> </w:t>
      </w:r>
      <w:r>
        <w:rPr>
          <w:rFonts w:ascii="휴먼명조"/>
          <w:sz w:val="24"/>
        </w:rPr>
        <w:t>※</w:t>
      </w:r>
      <w:r>
        <w:rPr>
          <w:rFonts w:ascii="휴먼명조" w:eastAsia="휴먼명조"/>
          <w:sz w:val="24"/>
        </w:rPr>
        <w:t xml:space="preserve"> 총 상금(9종, 112백만원), 대상(픽션·논픽션) 각 15백만원, 특별상(2종) 10백만원, </w:t>
      </w:r>
    </w:p>
    <w:p>
      <w:pPr>
        <w:pStyle w:val="0"/>
        <w:widowControl w:val="off"/>
        <w:ind w:left="550" w:hanging="550"/>
      </w:pPr>
      <w:r>
        <w:rPr>
          <w:rFonts w:ascii="휴먼명조" w:eastAsia="휴먼명조"/>
          <w:sz w:val="24"/>
        </w:rPr>
        <w:t xml:space="preserve">    (4종) 각 7백만원, 신인상 7백만원 / 수상작 출판사에는 각 3백만원씩 지급</w:t>
      </w:r>
    </w:p>
    <w:p>
      <w:pPr>
        <w:pStyle w:val="0"/>
        <w:widowControl w:val="off"/>
        <w:ind w:left="666" w:hanging="666"/>
        <w:rPr>
          <w:rFonts w:ascii="휴먼명조" w:eastAsia="휴먼명조"/>
          <w:b/>
          <w:color w:val="000000"/>
          <w:sz w:val="28"/>
        </w:rPr>
      </w:pPr>
    </w:p>
    <w:p>
      <w:pPr>
        <w:pStyle w:val="0"/>
        <w:widowControl w:val="off"/>
        <w:ind w:left="666" w:hanging="666"/>
      </w:pPr>
      <w:r>
        <w:rPr>
          <w:rFonts w:ascii="휴먼명조" w:eastAsia="휴먼명조"/>
          <w:b/>
          <w:sz w:val="28"/>
        </w:rPr>
        <w:t>【붙임</w:t>
      </w:r>
      <w:r>
        <w:rPr>
          <w:rFonts w:ascii="휴먼명조"/>
          <w:b/>
          <w:sz w:val="28"/>
        </w:rPr>
        <w:t xml:space="preserve"> 2</w:t>
      </w:r>
      <w:r>
        <w:rPr>
          <w:rFonts w:ascii="휴먼명조"/>
          <w:b/>
          <w:sz w:val="28"/>
        </w:rPr>
        <w:t>】</w:t>
      </w:r>
      <w:r>
        <w:rPr>
          <w:rFonts w:ascii="휴먼명조" w:eastAsia="휴먼명조"/>
          <w:b/>
          <w:sz w:val="28"/>
        </w:rPr>
        <w:t>2026 대한민국 그림책상 시상식 포스터</w:t>
      </w:r>
    </w:p>
    <w:p>
      <w:pPr>
        <w:pStyle w:val="0"/>
        <w:widowControl w:val="off"/>
      </w:pPr>
      <w:r>
        <w:drawing>
          <wp:inline distT="0" distB="0" distL="0" distR="0">
            <wp:extent cx="6480048" cy="3248914"/>
            <wp:effectExtent l="0" t="0" r="0" b="0"/>
            <wp:docPr id="4" name="그림 %d 4"/>
            <wp:cNvGraphicFramePr/>
            <a:graphic>
              <a:graphicData uri="http://schemas.openxmlformats.org/drawingml/2006/picture">
                <pic:pic>
                  <pic:nvPicPr>
                    <pic:cNvPr id="0" name="C:\Users\user\AppData\Local\Temp\Hnc\BinData\EMB00003cb813ff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048" cy="3248914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134" w:right="850" w:bottom="1134" w:left="850" w:header="567" w:footer="567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">
    <w:multiLevelType w:val="hybridMultilevel"/>
    <w:lvl w:ilvl="0">
      <w:start w:val="1"/>
      <w:numFmt w:val="bullet"/>
      <w:suff w:val="space"/>
      <w:lvlText w:val="-"/>
      <w:lvlJc w:val="left"/>
    </w:lvl>
  </w:abstractNum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휴먼명조" w:hAnsi="휴먼명조" w:eastAsia="휴먼명조"/>
        <w:color w:val="000000"/>
        <w:sz w:val="28"/>
      </w:rPr>
    </w:lvl>
  </w:abstractNum>
  <w:num w:numId="2">
    <w:abstractNumId w:val="2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14">
    <w:name w:val="선그리기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  <w:tab w:val="left" w:leader="none" w:pos="25600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컴바탕" w:eastAsia="한양신명조"/>
      <w:color w:val="000000"/>
      <w:sz w:val="20"/>
    </w:rPr>
  </w:style>
  <w:style w:type="paragraph" w:styleId="15">
    <w:name w:val="기사 본문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408" w:lineRule="auto"/>
      <w:ind w:left="0" w:right="0" w:firstLine="0"/>
      <w:jc w:val="both"/>
      <w:textAlignment w:val="baseline"/>
    </w:pPr>
    <w:rPr>
      <w:rFonts w:ascii="HCI Poppy" w:eastAsia="휴먼명조"/>
      <w:color w:val="000000"/>
      <w:spacing w:val="-5"/>
      <w:sz w:val="26"/>
    </w:rPr>
  </w:style>
  <w:style w:type="paragraph" w:styleId="16">
    <w:name w:val="xl67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center"/>
      <w:textAlignment w:val="baseline"/>
    </w:pPr>
    <w:rPr>
      <w:rFonts w:ascii="굴림체" w:eastAsia="굴림체"/>
      <w:color w:val="000000"/>
      <w:sz w:val="24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jpeg"  /><Relationship Id="rId2" Type="http://schemas.openxmlformats.org/officeDocument/2006/relationships/image" Target="media/image1.gif"  /><Relationship Id="rId3" Type="http://schemas.openxmlformats.org/officeDocument/2006/relationships/image" Target="media/image2.jpeg"  /><Relationship Id="rId4" Type="http://schemas.openxmlformats.org/officeDocument/2006/relationships/image" Target="media/image3.png"  /><Relationship Id="rId5" Type="http://schemas.openxmlformats.org/officeDocument/2006/relationships/settings" Target="settings.xml"  /><Relationship Id="rId6" Type="http://schemas.openxmlformats.org/officeDocument/2006/relationships/styles" Target="styles.xml"  /><Relationship Id="rId7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보도자료</dc:title>
  <dc:creator>진흥원</dc:creator>
  <cp:lastModifiedBy>user</cp:lastModifiedBy>
  <dcterms:created xsi:type="dcterms:W3CDTF">2012-11-16T06:21:39.747</dcterms:created>
  <dcterms:modified xsi:type="dcterms:W3CDTF">2026-10-30T02:28:03.411</dcterms:modified>
  <cp:version>0501.0001.01</cp:version>
</cp:coreProperties>
</file>