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1014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28"/>
        <w:gridCol w:w="1589"/>
        <w:gridCol w:w="2410"/>
        <w:gridCol w:w="679"/>
        <w:gridCol w:w="860"/>
        <w:gridCol w:w="3383"/>
      </w:tblGrid>
      <w:tr>
        <w:trPr>
          <w:trHeight w:val="1558"/>
        </w:trPr>
        <w:tc>
          <w:tcPr>
            <w:tcW w:w="2817" w:type="dxa"/>
            <w:gridSpan w:val="2"/>
            <w:tcBorders>
              <w:top w:val="single" w:color="7f7f7f" w:sz="16"/>
              <w:left w:val="single" w:color="7f7f7f" w:sz="16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</w:pPr>
            <w:r>
              <w:drawing>
                <wp:inline distT="0" distB="0" distL="0" distR="0">
                  <wp:extent cx="1683639" cy="967740"/>
                  <wp:effectExtent l="0" t="0" r="0" b="0"/>
                  <wp:docPr id="1" name="그림 %d 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c3b8becf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39" cy="9677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  <w:gridSpan w:val="3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color w:val="4c4c4c"/>
                <w:spacing w:val="-32"/>
                <w:sz w:val="72"/>
              </w:rPr>
              <w:t xml:space="preserve">보 도 자 료 </w:t>
            </w:r>
          </w:p>
        </w:tc>
        <w:tc>
          <w:tcPr>
            <w:tcW w:w="3383" w:type="dxa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16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drawing>
                <wp:inline distT="0" distB="0" distL="0" distR="0">
                  <wp:extent cx="1089660" cy="416052"/>
                  <wp:effectExtent l="0" t="0" r="0" b="0"/>
                  <wp:docPr id="2" name="그림 %d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c3b8bed0.gif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41605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책을 만들고 나누고 읽는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모든 사람을 위해</w:t>
            </w:r>
            <w:r>
              <w:rPr>
                <w:rFonts w:ascii="나눔손글씨 붓"/>
                <w:b/>
                <w:color w:val="0a79b4"/>
                <w:spacing w:val="-31"/>
                <w:sz w:val="34"/>
              </w:rPr>
              <w:t xml:space="preserve"> </w:t>
            </w:r>
          </w:p>
        </w:tc>
      </w:tr>
      <w:tr>
        <w:trPr>
          <w:trHeight w:val="523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480" w:lineRule="auto"/>
              <w:jc w:val="center"/>
            </w:pPr>
            <w:r>
              <w:rPr>
                <w:rFonts w:eastAsia="돋움"/>
                <w:b/>
                <w:sz w:val="24"/>
              </w:rPr>
              <w:t>보도일자</w:t>
            </w:r>
          </w:p>
        </w:tc>
        <w:tc>
          <w:tcPr>
            <w:tcW w:w="8920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배포 즉시 보도하여 주시기 바랍니다.</w:t>
            </w:r>
          </w:p>
        </w:tc>
      </w:tr>
      <w:tr>
        <w:trPr>
          <w:trHeight w:val="466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배포일자</w:t>
            </w:r>
          </w:p>
        </w:tc>
        <w:tc>
          <w:tcPr>
            <w:tcW w:w="399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2026. 09. 03.(목) 09:00</w:t>
            </w:r>
          </w:p>
        </w:tc>
        <w:tc>
          <w:tcPr>
            <w:tcW w:w="679" w:type="dxa"/>
            <w:tcBorders>
              <w:top w:val="single" w:color="000000" w:sz="6"/>
              <w:left w:val="single" w:color="000000" w:sz="3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돋움"/>
                <w:b/>
                <w:sz w:val="24"/>
              </w:rPr>
              <w:t>배포</w:t>
            </w:r>
          </w:p>
        </w:tc>
        <w:tc>
          <w:tcPr>
            <w:tcW w:w="42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 w:eastAsia="돋움"/>
                <w:spacing w:val="-4"/>
                <w:sz w:val="24"/>
              </w:rPr>
              <w:t>기틀세움팀 김병철 주임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/>
                <w:spacing w:val="-4"/>
                <w:sz w:val="24"/>
              </w:rPr>
              <w:t>063-219-2714/ tori@kpipa.or.kr</w:t>
            </w:r>
          </w:p>
        </w:tc>
      </w:tr>
      <w:tr>
        <w:trPr>
          <w:trHeight w:val="850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첨부파일</w:t>
            </w:r>
          </w:p>
        </w:tc>
        <w:tc>
          <w:tcPr>
            <w:tcW w:w="3999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z w:val="24"/>
              </w:rPr>
              <w:t xml:space="preserve"> 업무협약식 사진</w:t>
            </w:r>
          </w:p>
        </w:tc>
        <w:tc>
          <w:tcPr>
            <w:tcW w:w="679" w:type="dxa"/>
            <w:tcBorders>
              <w:top w:val="single" w:color="000000" w:sz="6"/>
              <w:left w:val="single" w:color="000000" w:sz="3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돋움" w:eastAsia="돋움"/>
                <w:b/>
                <w:sz w:val="24"/>
              </w:rPr>
              <w:t xml:space="preserve">담당 </w:t>
            </w:r>
          </w:p>
        </w:tc>
        <w:tc>
          <w:tcPr>
            <w:tcW w:w="4242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 w:eastAsia="돋움"/>
                <w:spacing w:val="-4"/>
                <w:sz w:val="24"/>
              </w:rPr>
              <w:t>우리책나눔팀 김창균 팀장</w:t>
            </w:r>
          </w:p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/>
                <w:spacing w:val="-4"/>
                <w:sz w:val="24"/>
              </w:rPr>
              <w:t>02-3153-2810/actos87</w:t>
            </w:r>
            <w:r>
              <w:rPr>
                <w:rFonts w:ascii="굴림"/>
                <w:spacing w:val="3"/>
                <w:sz w:val="22"/>
              </w:rPr>
              <w:t>@kpipa.or.kr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snapToGrid/>
        <w:rPr/>
      </w:pPr>
    </w:p>
    <w:tbl>
      <w:tblPr>
        <w:tblOverlap w:val="never"/>
        <w:tblW w:w="1008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</w:tblPr>
      <w:tblGrid>
        <w:gridCol w:w="10089"/>
      </w:tblGrid>
      <w:tr>
        <w:trPr>
          <w:trHeight w:val="909"/>
        </w:trPr>
        <w:tc>
          <w:tcPr>
            <w:tcW w:w="10089" w:type="dxa"/>
            <w:tcBorders>
              <w:top w:val="single" w:color="000000" w:sz="3"/>
              <w:left w:val="single" w:color="000000" w:sz="3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HY헤드라인M" w:eastAsia="HY헤드라인M"/>
                <w:sz w:val="36"/>
              </w:rPr>
              <w:t>한국출판문화산업진흥원, 재외동포청과 손잡고 전 세계 한글학교에 K-북 보급 확대</w:t>
            </w:r>
          </w:p>
        </w:tc>
      </w:tr>
      <w:tr>
        <w:trPr>
          <w:trHeight w:val="600"/>
        </w:trPr>
        <w:tc>
          <w:tcPr>
            <w:tcW w:w="10089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ind w:left="486" w:hanging="486"/>
              <w:jc w:val="center"/>
            </w:pPr>
            <w:r>
              <w:rPr>
                <w:rFonts w:ascii="돋움" w:eastAsia="돋움"/>
                <w:b/>
                <w:spacing w:val="-1"/>
                <w:sz w:val="28"/>
              </w:rPr>
              <w:t>- 한글학교 대상 세종도서·문학나눔 선정도서 지원을 위한 업무협약 체결 -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ind w:left="503" w:hanging="503"/>
        <w:rPr>
          <w:rFonts w:ascii="HCI Poppy" w:eastAsia="휴먼명조"/>
          <w:color w:val="000000"/>
          <w:sz w:val="32"/>
        </w:rPr>
      </w:pPr>
    </w:p>
    <w:p>
      <w:pPr>
        <w:pStyle w:val="0"/>
        <w:widowControl w:val="off"/>
        <w:ind w:left="431" w:hanging="431"/>
      </w:pPr>
      <w:r>
        <w:rPr>
          <w:rFonts w:ascii="휴먼명조"/>
          <w:sz w:val="28"/>
        </w:rPr>
        <w:t>□</w:t>
      </w:r>
      <w:r>
        <w:rPr>
          <w:rFonts w:ascii="휴먼명조"/>
          <w:sz w:val="28"/>
        </w:rPr>
        <w:t xml:space="preserve"> </w:t>
      </w:r>
      <w:r>
        <w:rPr>
          <w:rFonts w:eastAsia="휴먼명조"/>
          <w:b/>
          <w:spacing w:val="-3"/>
          <w:sz w:val="28"/>
        </w:rPr>
        <w:t>한국출판문화산업진흥원</w:t>
      </w:r>
      <w:r>
        <w:rPr>
          <w:rFonts w:ascii="휴먼명조" w:eastAsia="휴먼명조"/>
          <w:spacing w:val="-3"/>
          <w:sz w:val="28"/>
        </w:rPr>
        <w:t xml:space="preserve">(원장 김승수, 이하 출판진흥원)과 </w:t>
      </w:r>
      <w:r>
        <w:rPr>
          <w:rFonts w:eastAsia="휴먼명조"/>
          <w:b/>
          <w:spacing w:val="-3"/>
          <w:sz w:val="28"/>
        </w:rPr>
        <w:t>재외동포청</w:t>
      </w:r>
      <w:r>
        <w:rPr>
          <w:rFonts w:ascii="휴먼명조" w:eastAsia="휴먼명조"/>
          <w:spacing w:val="-3"/>
          <w:sz w:val="28"/>
        </w:rPr>
        <w:t xml:space="preserve">(청장 김경협)은 </w:t>
      </w:r>
      <w:r>
        <w:rPr>
          <w:rFonts w:ascii="휴먼명조"/>
          <w:b/>
          <w:spacing w:val="-3"/>
          <w:sz w:val="28"/>
        </w:rPr>
        <w:t>2026.</w:t>
      </w:r>
      <w:r>
        <w:rPr>
          <w:rFonts w:ascii="휴먼명조" w:eastAsia="휴먼명조"/>
          <w:b/>
          <w:sz w:val="28"/>
        </w:rPr>
        <w:t xml:space="preserve"> 9. 2.(수) 15:00 재외동포청</w:t>
      </w:r>
      <w:r>
        <w:rPr>
          <w:rFonts w:ascii="휴먼명조" w:eastAsia="휴먼명조"/>
          <w:sz w:val="28"/>
        </w:rPr>
        <w:t xml:space="preserve">(인천 송도 소재)에서 </w:t>
      </w:r>
      <w:r>
        <w:rPr>
          <w:rFonts w:ascii="휴먼명조" w:eastAsia="휴먼명조"/>
          <w:b/>
          <w:sz w:val="28"/>
        </w:rPr>
        <w:t>「한글학교</w:t>
      </w:r>
      <w:r>
        <w:rPr>
          <w:rFonts w:ascii="휴먼명조" w:eastAsia="휴먼명조"/>
          <w:b/>
          <w:sz w:val="28"/>
        </w:rPr>
        <w:t xml:space="preserve"> 한국어 도서 보급을 위한 업무협약(MOU)</w:t>
      </w:r>
      <w:r>
        <w:rPr>
          <w:rFonts w:ascii="휴먼명조" w:eastAsia="휴먼명조"/>
          <w:b/>
          <w:sz w:val="28"/>
        </w:rPr>
        <w:t>」을</w:t>
      </w:r>
      <w:r>
        <w:rPr>
          <w:rFonts w:ascii="휴먼명조" w:eastAsia="휴먼명조"/>
          <w:b/>
          <w:sz w:val="28"/>
        </w:rPr>
        <w:t xml:space="preserve"> 체결</w:t>
      </w:r>
      <w:r>
        <w:rPr>
          <w:rFonts w:ascii="휴먼명조" w:eastAsia="휴먼명조"/>
          <w:sz w:val="28"/>
        </w:rPr>
        <w:t>하였다.</w:t>
      </w:r>
    </w:p>
    <w:p>
      <w:pPr>
        <w:pStyle w:val="0"/>
        <w:widowControl w:val="off"/>
        <w:ind w:left="431" w:hanging="431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424" w:hanging="424"/>
      </w:pPr>
      <w:r>
        <w:rPr>
          <w:rFonts w:ascii="휴먼명조"/>
          <w:sz w:val="28"/>
        </w:rPr>
        <w:t>□</w:t>
      </w:r>
      <w:r>
        <w:rPr>
          <w:rFonts w:ascii="휴먼명조"/>
          <w:sz w:val="28"/>
        </w:rPr>
        <w:t xml:space="preserve"> </w:t>
      </w:r>
      <w:r>
        <w:rPr>
          <w:rFonts w:ascii="휴먼명조" w:eastAsia="휴먼명조"/>
          <w:spacing w:val="-6"/>
          <w:sz w:val="28"/>
        </w:rPr>
        <w:t xml:space="preserve">이번 업무협약은 </w:t>
      </w:r>
      <w:r>
        <w:rPr>
          <w:rFonts w:ascii="휴먼명조" w:eastAsia="휴먼명조"/>
          <w:b/>
          <w:spacing w:val="-6"/>
          <w:sz w:val="28"/>
        </w:rPr>
        <w:t>재외동포의 정체성 함양과 문화적 유대감 증진</w:t>
      </w:r>
      <w:r>
        <w:rPr>
          <w:rFonts w:ascii="휴먼명조" w:eastAsia="휴먼명조"/>
          <w:spacing w:val="-6"/>
          <w:sz w:val="28"/>
        </w:rPr>
        <w:t>을 목적으로,</w:t>
      </w:r>
      <w:r>
        <w:rPr>
          <w:rFonts w:ascii="휴먼명조" w:eastAsia="휴먼명조"/>
          <w:sz w:val="28"/>
        </w:rPr>
        <w:t xml:space="preserve"> 한글학교 현장에서 꾸준히 제기되어 온 한국어·역사·문화 관련 도서 지원 요구에 부응하기 위해 체결되었다.</w:t>
      </w:r>
    </w:p>
    <w:p>
      <w:pPr>
        <w:pStyle w:val="0"/>
        <w:widowControl w:val="off"/>
        <w:ind w:left="424" w:hanging="424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424" w:hanging="424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양 기관은 </w:t>
      </w:r>
      <w:r>
        <w:rPr>
          <w:rFonts w:ascii="휴먼명조" w:eastAsia="휴먼명조"/>
          <w:sz w:val="28"/>
        </w:rPr>
        <w:t>▲재외동포</w:t>
      </w:r>
      <w:r>
        <w:rPr>
          <w:rFonts w:ascii="휴먼명조" w:eastAsia="휴먼명조"/>
          <w:sz w:val="28"/>
        </w:rPr>
        <w:t xml:space="preserve"> 및 해외 현지인의 독서문화 증진과 K-북의 글로벌 가치 확산에 관한 사항, </w:t>
      </w:r>
      <w:r>
        <w:rPr>
          <w:rFonts w:ascii="휴먼명조" w:eastAsia="휴먼명조"/>
          <w:sz w:val="28"/>
        </w:rPr>
        <w:t>▲재외동포</w:t>
      </w:r>
      <w:r>
        <w:rPr>
          <w:rFonts w:ascii="휴먼명조" w:eastAsia="휴먼명조"/>
          <w:sz w:val="28"/>
        </w:rPr>
        <w:t xml:space="preserve"> 정체성 함양을 위한 진흥원 선정 도서 보급 관련 사항, </w:t>
      </w:r>
      <w:r>
        <w:rPr>
          <w:rFonts w:ascii="휴먼명조" w:eastAsia="휴먼명조"/>
          <w:sz w:val="28"/>
        </w:rPr>
        <w:t>▲기타</w:t>
      </w:r>
      <w:r>
        <w:rPr>
          <w:rFonts w:ascii="휴먼명조" w:eastAsia="휴먼명조"/>
          <w:sz w:val="28"/>
        </w:rPr>
        <w:t xml:space="preserve"> 대한민국과 재외동포사회 간 유대감 증진 및 문화교류 활성화를 위한 협력 사업 발굴 등을 추진한다.</w:t>
      </w:r>
    </w:p>
    <w:p>
      <w:pPr>
        <w:pStyle w:val="0"/>
        <w:widowControl w:val="off"/>
        <w:ind w:left="424" w:hanging="424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430" w:hanging="430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출판진흥원은 2010년부터 세종도서 등 선정도서를 국내·외에 보급하고 있으며, 2025년에는 재외동포청과 긴밀한 협조를 통해 우즈베키스탄, 키르기스스탄, 중국에 세종도서·문학나눔 선정도서를 지원한 바 있다.</w:t>
      </w:r>
    </w:p>
    <w:p>
      <w:pPr>
        <w:pStyle w:val="0"/>
        <w:widowControl w:val="off"/>
        <w:ind w:left="437" w:hanging="437"/>
        <w:rPr>
          <w:rFonts w:ascii="휴먼명조" w:eastAsia="휴먼명조"/>
          <w:color w:val="000000"/>
          <w:sz w:val="28"/>
        </w:rPr>
      </w:pPr>
    </w:p>
    <w:p>
      <w:r>
        <w:br w:type="page"/>
      </w:r>
    </w:p>
    <w:p>
      <w:pPr>
        <w:pStyle w:val="0"/>
        <w:widowControl w:val="off"/>
        <w:ind w:left="437" w:hanging="437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출판진흥원과 재외동포청은 11월까지 문학나눔 선정도서 7,000여권을 70개 한글학교로 보급할 예정이며, 재외동포단체도 별도로 선정해 함께 지원한다. 양 기관은 이번 업무협약(MOU)을 계기로 협업 체계를 한층 강화할 계획이다.</w:t>
      </w:r>
    </w:p>
    <w:p>
      <w:pPr>
        <w:pStyle w:val="0"/>
        <w:widowControl w:val="off"/>
        <w:ind w:left="425" w:hanging="425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425" w:hanging="425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출판진흥원 김승수 원장은 "재외동포청과의 협업을 통해 한글학교와 재외동포사회에 우수한 K-북 보급을 보다 체계적이고 안정적으로 확대해 나갈 것"이라며, "차세대 재외동포들이 K-북을 통해 한국 문화를 접할 수 있는 기회를 지속적으로 늘려가겠다"고 밝혔다.</w:t>
      </w:r>
    </w:p>
    <w:p>
      <w:pPr>
        <w:pStyle w:val="0"/>
        <w:widowControl w:val="off"/>
        <w:ind w:left="425" w:hanging="425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425" w:hanging="425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666" w:hanging="666"/>
        <w:rPr>
          <w:rFonts w:ascii="문체부 바탕체" w:eastAsia="문체부 바탕체"/>
          <w:color w:val="000000"/>
          <w:sz w:val="28"/>
        </w:rPr>
      </w:pPr>
    </w:p>
    <w:p>
      <w:pPr>
        <w:pStyle w:val="0"/>
        <w:widowControl w:val="off"/>
        <w:ind w:left="666" w:hanging="666"/>
      </w:pPr>
      <w:r>
        <w:rPr>
          <w:rFonts w:ascii="휴먼명조" w:eastAsia="휴먼명조"/>
          <w:sz w:val="28"/>
        </w:rPr>
        <w:t>【첨부자료】업무협약식</w:t>
      </w:r>
      <w:r>
        <w:rPr>
          <w:rFonts w:ascii="휴먼명조" w:eastAsia="휴먼명조"/>
          <w:sz w:val="28"/>
        </w:rPr>
        <w:t xml:space="preserve"> 사진.  끝.</w:t>
      </w:r>
    </w:p>
    <w:tbl>
      <w:tblPr>
        <w:tblOverlap w:val="never"/>
        <w:tblW w:w="1054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780"/>
        <w:gridCol w:w="7761"/>
      </w:tblGrid>
      <w:tr>
        <w:trPr>
          <w:trHeight w:val="1225"/>
        </w:trPr>
        <w:tc>
          <w:tcPr>
            <w:tcW w:w="2780" w:type="dxa"/>
            <w:tcBorders>
              <w:top w:val="double" w:color="000000" w:sz="4"/>
              <w:left w:val="double" w:color="000000" w:sz="4"/>
              <w:bottom w:val="double" w:color="000000" w:sz="4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wordWrap w:val="1"/>
              <w:spacing w:line="336" w:lineRule="auto"/>
              <w:jc w:val="center"/>
            </w:pPr>
            <w:r>
              <w:drawing>
                <wp:inline distT="0" distB="0" distL="0" distR="0">
                  <wp:extent cx="1594739" cy="601980"/>
                  <wp:effectExtent l="0" t="0" r="0" b="0"/>
                  <wp:docPr id="3" name="그림 %d 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c3b8bece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739" cy="6019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tcBorders>
              <w:top w:val="double" w:color="000000" w:sz="4"/>
              <w:left w:val="none" w:color="000000" w:sz="11"/>
              <w:bottom w:val="double" w:color="000000" w:sz="4"/>
              <w:right w:val="double" w:color="000000" w:sz="4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110" w:hanging="110"/>
            </w:pPr>
            <w:r>
              <w:rPr>
                <w:rFonts w:ascii="굴림" w:eastAsia="굴림"/>
                <w:sz w:val="22"/>
              </w:rPr>
              <w:t xml:space="preserve"> 이 보도자료와 관련해 보다 자세한 내용이나 취재를 원하시면 한국출판문화산업진흥원</w:t>
            </w:r>
            <w:r>
              <w:rPr>
                <w:rFonts w:ascii="굴림" w:eastAsia="굴림"/>
                <w:spacing w:val="3"/>
                <w:sz w:val="22"/>
              </w:rPr>
              <w:t xml:space="preserve"> 우리책나눔팀 김창균 팀장(</w:t>
            </w:r>
            <w:r>
              <w:rPr>
                <w:rFonts w:ascii="굴림"/>
                <w:spacing w:val="3"/>
                <w:sz w:val="22"/>
              </w:rPr>
              <w:t>☎</w:t>
            </w:r>
            <w:r>
              <w:rPr>
                <w:rFonts w:ascii="굴림" w:eastAsia="굴림"/>
                <w:spacing w:val="3"/>
                <w:sz w:val="22"/>
              </w:rPr>
              <w:t xml:space="preserve"> 02-3153-2810)에게 연락주</w:t>
            </w:r>
            <w:r>
              <w:rPr>
                <w:rFonts w:ascii="굴림" w:eastAsia="굴림"/>
                <w:sz w:val="22"/>
              </w:rPr>
              <w:t>시기 바</w:t>
            </w:r>
            <w:r>
              <w:rPr>
                <w:rFonts w:ascii="굴림" w:eastAsia="굴림"/>
                <w:spacing w:val="-13"/>
                <w:sz w:val="22"/>
              </w:rPr>
              <w:t xml:space="preserve">랍니다. </w:t>
            </w:r>
          </w:p>
        </w:tc>
      </w:tr>
    </w:tbl>
    <w:p>
      <w:pPr>
        <w:pStyle w:val="0"/>
        <w:widowControl w:val="off"/>
        <w:snapToGrid/>
        <w:spacing w:before="100"/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r>
        <w:br w:type="page"/>
      </w:r>
    </w:p>
    <w:tbl>
      <w:tblPr>
        <w:tblOverlap w:val="never"/>
        <w:tblW w:w="9594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61"/>
        <w:gridCol w:w="113"/>
        <w:gridCol w:w="8419"/>
      </w:tblGrid>
      <w:tr>
        <w:trPr>
          <w:trHeight w:val="583"/>
        </w:trPr>
        <w:tc>
          <w:tcPr>
            <w:tcW w:w="1061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shd w:val="clear" w:fill="193657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HY헤드라인M"/>
                <w:shadow/>
                <w:color w:val="ffffff"/>
                <w:sz w:val="32"/>
              </w:rPr>
              <w:t>붙임</w:t>
            </w:r>
          </w:p>
        </w:tc>
        <w:tc>
          <w:tcPr>
            <w:tcW w:w="113" w:type="dxa"/>
            <w:tcBorders>
              <w:top w:val="none" w:color="000000" w:sz="3"/>
              <w:left w:val="single" w:color="000000" w:sz="9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HY헤드라인M" w:eastAsia="HY헤드라인M"/>
                <w:color w:val="000000"/>
                <w:sz w:val="32"/>
              </w:rPr>
            </w:pPr>
          </w:p>
        </w:tc>
        <w:tc>
          <w:tcPr>
            <w:tcW w:w="8419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152" w:hanging="152"/>
            </w:pPr>
            <w:r>
              <w:rPr>
                <w:rFonts w:ascii="HY헤드라인M" w:eastAsia="HY헤드라인M"/>
                <w:sz w:val="32"/>
                <w:shd w:val="clear" w:color="000000"/>
              </w:rPr>
              <w:t xml:space="preserve"> 업무협약식 사진 (출처: 재외동포청)</w:t>
            </w:r>
          </w:p>
        </w:tc>
      </w:tr>
    </w:tbl>
    <w:p>
      <w:pPr>
        <w:pStyle w:val="0"/>
        <w:widowControl w:val="off"/>
        <w:snapToGrid/>
        <w:spacing w:before="100"/>
      </w:pPr>
    </w:p>
    <w:tbl>
      <w:tblPr>
        <w:tblOverlap w:val="never"/>
        <w:tblW w:w="958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82"/>
      </w:tblGrid>
      <w:tr>
        <w:trPr>
          <w:trHeight w:val="56"/>
        </w:trPr>
        <w:tc>
          <w:tcPr>
            <w:tcW w:w="95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drawing>
                <wp:inline distT="0" distB="0" distL="0" distR="0">
                  <wp:extent cx="5400040" cy="3600958"/>
                  <wp:effectExtent l="0" t="0" r="0" b="0"/>
                  <wp:docPr id="4" name="그림 %d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c3b8becc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600958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5400040" cy="3600958"/>
                  <wp:effectExtent l="0" t="0" r="0" b="0"/>
                  <wp:docPr id="5" name="그림 %d 5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c3b8becd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600958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</w:tbl>
    <w:p>
      <w:pPr>
        <w:pStyle w:val="0"/>
        <w:widowControl w:val="off"/>
        <w:snapToGrid/>
        <w:spacing w:before="100"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134" w:right="850" w:bottom="1134" w:left="850" w:header="567" w:footer="56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바탕" w:eastAsia="바탕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바탕" w:eastAsia="바탕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바탕" w:eastAsia="바탕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바탕" w:eastAsia="바탕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바탕" w:eastAsia="바탕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바탕" w:eastAsia="바탕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굴림" w:eastAsia="굴림"/>
      <w:color w:val="000000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14">
    <w:name w:val="선그리기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800"/>
        <w:tab w:val="left" w:leader="none" w:pos="1600"/>
        <w:tab w:val="left" w:leader="none" w:pos="2400"/>
        <w:tab w:val="left" w:leader="none" w:pos="3200"/>
        <w:tab w:val="left" w:leader="none" w:pos="4000"/>
        <w:tab w:val="left" w:leader="none" w:pos="4800"/>
        <w:tab w:val="left" w:leader="none" w:pos="5600"/>
        <w:tab w:val="left" w:leader="none" w:pos="6400"/>
        <w:tab w:val="left" w:leader="none" w:pos="7200"/>
        <w:tab w:val="left" w:leader="none" w:pos="8000"/>
        <w:tab w:val="left" w:leader="none" w:pos="8800"/>
        <w:tab w:val="left" w:leader="none" w:pos="9600"/>
        <w:tab w:val="left" w:leader="none" w:pos="10400"/>
        <w:tab w:val="left" w:leader="none" w:pos="11200"/>
        <w:tab w:val="left" w:leader="none" w:pos="12000"/>
        <w:tab w:val="left" w:leader="none" w:pos="12800"/>
        <w:tab w:val="left" w:leader="none" w:pos="13600"/>
        <w:tab w:val="left" w:leader="none" w:pos="14400"/>
        <w:tab w:val="left" w:leader="none" w:pos="15200"/>
        <w:tab w:val="left" w:leader="none" w:pos="16000"/>
        <w:tab w:val="left" w:leader="none" w:pos="16800"/>
        <w:tab w:val="left" w:leader="none" w:pos="17600"/>
        <w:tab w:val="left" w:leader="none" w:pos="18400"/>
        <w:tab w:val="left" w:leader="none" w:pos="19200"/>
        <w:tab w:val="left" w:leader="none" w:pos="20000"/>
        <w:tab w:val="left" w:leader="none" w:pos="20800"/>
        <w:tab w:val="left" w:leader="none" w:pos="21600"/>
        <w:tab w:val="left" w:leader="none" w:pos="22400"/>
        <w:tab w:val="left" w:leader="none" w:pos="23200"/>
        <w:tab w:val="left" w:leader="none" w:pos="24000"/>
        <w:tab w:val="left" w:leader="none" w:pos="24800"/>
        <w:tab w:val="left" w:leader="none" w:pos="25600"/>
      </w:tabs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컴바탕" w:eastAsia="한양신명조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jpeg"  /><Relationship Id="rId2" Type="http://schemas.openxmlformats.org/officeDocument/2006/relationships/image" Target="media/image1.gif"  /><Relationship Id="rId3" Type="http://schemas.openxmlformats.org/officeDocument/2006/relationships/image" Target="media/image2.jpeg"  /><Relationship Id="rId4" Type="http://schemas.openxmlformats.org/officeDocument/2006/relationships/image" Target="media/image3.jpeg"  /><Relationship Id="rId5" Type="http://schemas.openxmlformats.org/officeDocument/2006/relationships/image" Target="media/image4.jpeg"  /><Relationship Id="rId6" Type="http://schemas.openxmlformats.org/officeDocument/2006/relationships/settings" Target="settings.xml"  /><Relationship Id="rId7" Type="http://schemas.openxmlformats.org/officeDocument/2006/relationships/styles" Target="styles.xml"  /><Relationship Id="rId8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보도자료</dc:title>
  <dc:creator>진흥원</dc:creator>
  <cp:lastModifiedBy>user</cp:lastModifiedBy>
  <dcterms:created xsi:type="dcterms:W3CDTF">2012-11-16T06:21:39.747</dcterms:created>
  <dcterms:modified xsi:type="dcterms:W3CDTF">2026-09-02T08:47:11.069</dcterms:modified>
  <cp:version>0501.0001.01</cp:version>
</cp:coreProperties>
</file>